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86" w:rsidRPr="00267DB9" w:rsidRDefault="00B665DA" w:rsidP="00B6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ЛИТЕРАТУРА </w:t>
      </w:r>
    </w:p>
    <w:p w:rsidR="00B665DA" w:rsidRPr="008F4550" w:rsidRDefault="00B665DA" w:rsidP="00B6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>ЗА ПРИПРЕМУ ПОЛАГАЊА ТЕОРИЈСКОГ ДЕЛА СТРУЧНОГ ИСПИТА ЗА ТУРИСТИЧКОГ ВОДИЧА И ТУРИСТИЧКОГ ПРАТИОЦА</w:t>
      </w:r>
      <w:r w:rsidR="001566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2025/2026</w:t>
      </w:r>
    </w:p>
    <w:p w:rsidR="00B665DA" w:rsidRPr="00267DB9" w:rsidRDefault="00B665DA" w:rsidP="00B6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572" w:rsidRPr="00267DB9" w:rsidRDefault="00A96572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6086" w:rsidRPr="00267DB9" w:rsidRDefault="003C6086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DA" w:rsidRPr="00267DB9" w:rsidRDefault="00A96572" w:rsidP="00B66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Предмет:</w:t>
      </w:r>
      <w:r w:rsid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ЕКОНОМИКА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ТУРИЗМА</w:t>
      </w:r>
    </w:p>
    <w:p w:rsidR="00A96572" w:rsidRPr="00267DB9" w:rsidRDefault="00A96572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DA" w:rsidRPr="00267DB9" w:rsidRDefault="00A96572" w:rsidP="008C09A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b/>
          <w:color w:val="000000"/>
          <w:sz w:val="24"/>
          <w:szCs w:val="24"/>
        </w:rPr>
        <w:t>Унковић С. и Зечевић Б.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,</w:t>
      </w:r>
      <w:r w:rsidR="002C7AC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3B212B" w:rsidRPr="003B212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2022 </w:t>
      </w:r>
      <w:r w:rsidR="003B212B" w:rsidRPr="003B212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="003B212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ли</w:t>
      </w:r>
      <w:r w:rsidR="003B212B" w:rsidRPr="003B212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C7AC3" w:rsidRPr="003B212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2019</w:t>
      </w:r>
      <w:r w:rsidR="002C7AC3" w:rsidRPr="002C7A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26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A10" w:rsidRPr="00267DB9">
        <w:rPr>
          <w:rFonts w:ascii="Times New Roman" w:hAnsi="Times New Roman" w:cs="Times New Roman"/>
          <w:b/>
          <w:color w:val="000000"/>
          <w:sz w:val="24"/>
          <w:szCs w:val="24"/>
        </w:rPr>
        <w:t>Економика туризма</w:t>
      </w:r>
      <w:r w:rsidRPr="00267DB9">
        <w:rPr>
          <w:rFonts w:ascii="Times New Roman" w:hAnsi="Times New Roman" w:cs="Times New Roman"/>
          <w:color w:val="000000"/>
          <w:sz w:val="24"/>
          <w:szCs w:val="24"/>
        </w:rPr>
        <w:t>, ЦИД Економски факултет</w:t>
      </w:r>
      <w:r w:rsidRPr="00267DB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267DB9">
        <w:rPr>
          <w:rFonts w:ascii="Times New Roman" w:hAnsi="Times New Roman" w:cs="Times New Roman"/>
          <w:color w:val="000000"/>
          <w:sz w:val="24"/>
          <w:szCs w:val="24"/>
        </w:rPr>
        <w:t>Београд.</w:t>
      </w:r>
    </w:p>
    <w:p w:rsidR="004C4A10" w:rsidRPr="00267DB9" w:rsidRDefault="004C4A10" w:rsidP="004C4A1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C74" w:rsidRPr="00267DB9" w:rsidRDefault="00715C74" w:rsidP="004C4A1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Pr="00267DB9" w:rsidRDefault="004C4A10" w:rsidP="004C4A1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Предмет: 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ТУРИСТИЧКИ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РЕСУРСИ</w:t>
      </w: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lang w:val="sr-Cyrl-RS"/>
        </w:rPr>
        <w:t>Област: Природни ресурси</w:t>
      </w: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186" w:rsidRPr="002F4394" w:rsidRDefault="004C4A10" w:rsidP="00D57E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Максин, М., </w:t>
      </w:r>
      <w:r w:rsidRPr="00267DB9">
        <w:rPr>
          <w:rFonts w:ascii="Times New Roman" w:hAnsi="Times New Roman" w:cs="Times New Roman"/>
          <w:sz w:val="24"/>
          <w:szCs w:val="24"/>
          <w:lang w:val="sr-Cyrl-RS"/>
        </w:rPr>
        <w:t>2012,</w:t>
      </w: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Туризам и простор</w:t>
      </w:r>
      <w:r w:rsidRPr="00267DB9">
        <w:rPr>
          <w:rFonts w:ascii="Times New Roman" w:hAnsi="Times New Roman" w:cs="Times New Roman"/>
          <w:sz w:val="24"/>
          <w:szCs w:val="24"/>
          <w:lang w:val="sr-Cyrl-RS"/>
        </w:rPr>
        <w:t xml:space="preserve">, Универзитет Сингидунум, Београд, </w:t>
      </w:r>
    </w:p>
    <w:p w:rsidR="002F4394" w:rsidRPr="002F4394" w:rsidRDefault="002F4394" w:rsidP="002F43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Pr="00267DB9" w:rsidRDefault="004C4A10" w:rsidP="008C09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lang w:val="sr-Cyrl-RS"/>
        </w:rPr>
        <w:t>Поглавље III, стр. 89-155.; Поглавље IV, стр. 169-178.</w:t>
      </w:r>
    </w:p>
    <w:p w:rsidR="004C4A10" w:rsidRPr="00267DB9" w:rsidRDefault="004C4A10" w:rsidP="008C09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2BFE" w:rsidRPr="00982BFE" w:rsidRDefault="004C4A10" w:rsidP="002F4B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4B3D">
        <w:rPr>
          <w:rFonts w:ascii="Times New Roman" w:hAnsi="Times New Roman" w:cs="Times New Roman"/>
          <w:b/>
          <w:sz w:val="24"/>
          <w:szCs w:val="24"/>
          <w:lang w:val="sr-Cyrl-RS"/>
        </w:rPr>
        <w:t>Јовановић, В.,</w:t>
      </w:r>
      <w:r w:rsidRPr="002F4B3D">
        <w:rPr>
          <w:rFonts w:ascii="Times New Roman" w:hAnsi="Times New Roman" w:cs="Times New Roman"/>
          <w:sz w:val="24"/>
          <w:szCs w:val="24"/>
          <w:lang w:val="sr-Cyrl-RS"/>
        </w:rPr>
        <w:t xml:space="preserve"> 2015, </w:t>
      </w:r>
      <w:r w:rsidRPr="002F4B3D">
        <w:rPr>
          <w:rFonts w:ascii="Times New Roman" w:hAnsi="Times New Roman" w:cs="Times New Roman"/>
          <w:b/>
          <w:sz w:val="24"/>
          <w:szCs w:val="24"/>
          <w:lang w:val="sr-Cyrl-RS"/>
        </w:rPr>
        <w:t>Тематски туризам</w:t>
      </w:r>
      <w:r w:rsidRPr="002F4B3D">
        <w:rPr>
          <w:rFonts w:ascii="Times New Roman" w:hAnsi="Times New Roman" w:cs="Times New Roman"/>
          <w:sz w:val="24"/>
          <w:szCs w:val="24"/>
          <w:lang w:val="sr-Cyrl-RS"/>
        </w:rPr>
        <w:t xml:space="preserve">, Универзитет Сингидунум, Београд, </w:t>
      </w:r>
      <w:hyperlink r:id="rId7" w:history="1">
        <w:r w:rsidR="00BC2E35" w:rsidRPr="002F4B3D">
          <w:rPr>
            <w:rStyle w:val="Hyperlink"/>
            <w:rFonts w:ascii="Times New Roman" w:eastAsia="Calibri" w:hAnsi="Times New Roman" w:cs="Times New Roman"/>
            <w:sz w:val="28"/>
            <w:szCs w:val="28"/>
            <w:lang w:val="sr-Cyrl-RS"/>
          </w:rPr>
          <w:t>https://singipedia.singidunum.ac.rs/izdanje/40814-tematski-turizam</w:t>
        </w:r>
      </w:hyperlink>
      <w:r w:rsidR="002F4B3D" w:rsidRPr="002F4B3D">
        <w:rPr>
          <w:rFonts w:ascii="Times New Roman" w:eastAsia="Calibri" w:hAnsi="Times New Roman" w:cs="Times New Roman"/>
          <w:sz w:val="28"/>
          <w:szCs w:val="28"/>
          <w:lang w:val="sr-Latn-RS"/>
        </w:rPr>
        <w:t xml:space="preserve"> </w:t>
      </w:r>
      <w:r w:rsidR="002F4B3D" w:rsidRPr="002F4B3D">
        <w:rPr>
          <w:rFonts w:eastAsia="Calibri" w:cs="Times New Roman"/>
          <w:lang w:val="sr-Latn-RS"/>
        </w:rPr>
        <w:t xml:space="preserve">  </w:t>
      </w:r>
      <w:bookmarkStart w:id="0" w:name="_GoBack"/>
      <w:bookmarkEnd w:id="0"/>
    </w:p>
    <w:p w:rsidR="004C4A10" w:rsidRPr="002F4B3D" w:rsidRDefault="002F4B3D" w:rsidP="00982BF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4B3D">
        <w:rPr>
          <w:rFonts w:eastAsia="Calibri" w:cs="Times New Roman"/>
          <w:lang w:val="sr-Latn-RS"/>
        </w:rPr>
        <w:t xml:space="preserve"> </w:t>
      </w:r>
      <w:r w:rsidRPr="002F4B3D">
        <w:rPr>
          <w:rFonts w:ascii="Times New Roman" w:hAnsi="Times New Roman" w:cs="Times New Roman"/>
          <w:sz w:val="24"/>
          <w:szCs w:val="24"/>
          <w:lang w:val="sr-Cyrl-RS"/>
        </w:rPr>
        <w:t>стр. 63-132, 183-212.</w:t>
      </w:r>
    </w:p>
    <w:p w:rsidR="004C4A10" w:rsidRPr="00267DB9" w:rsidRDefault="004C4A10" w:rsidP="004C4A1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lang w:val="sr-Cyrl-RS"/>
        </w:rPr>
        <w:t>Област: Културни ресурси</w:t>
      </w: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7B18" w:rsidRPr="005A304D" w:rsidRDefault="008D2DA6" w:rsidP="00CF7B1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Материјал за припрему теоријског дела стручног испита из предмета Туристички ресурси</w:t>
      </w:r>
      <w:r w:rsidRPr="005A304D">
        <w:rPr>
          <w:sz w:val="24"/>
          <w:szCs w:val="24"/>
          <w:lang w:val="sr-Cyrl-CS"/>
        </w:rPr>
        <w:sym w:font="Symbol" w:char="F02D"/>
      </w: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област Културни ресурси </w:t>
      </w:r>
      <w:r w:rsidRPr="005A304D">
        <w:rPr>
          <w:sz w:val="24"/>
          <w:szCs w:val="24"/>
          <w:lang w:val="sr-Cyrl-CS"/>
        </w:rPr>
        <w:sym w:font="Symbol" w:char="F02D"/>
      </w: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7B18" w:rsidRPr="005A304D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5A30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рипремила: професорка </w:t>
      </w: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др </w:t>
      </w: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Сања Павловић</w:t>
      </w:r>
      <w:r w:rsidRPr="005A304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A304D"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Београд, 2024.</w:t>
      </w:r>
      <w:r w:rsidR="005A304D" w:rsidRPr="005A304D">
        <w:rPr>
          <w:rFonts w:ascii="Times New Roman" w:hAnsi="Times New Roman"/>
          <w:sz w:val="24"/>
          <w:szCs w:val="24"/>
          <w:lang w:val="ru-RU" w:eastAsia="sr-Cyrl-CS"/>
        </w:rPr>
        <w:t xml:space="preserve"> </w:t>
      </w:r>
      <w:r w:rsidR="005A304D">
        <w:rPr>
          <w:rFonts w:ascii="Times New Roman" w:hAnsi="Times New Roman"/>
          <w:sz w:val="24"/>
          <w:szCs w:val="24"/>
          <w:lang w:val="sr-Cyrl-RS" w:eastAsia="sr-Cyrl-CS"/>
        </w:rPr>
        <w:t>Наведени материјал може се</w:t>
      </w:r>
      <w:r w:rsidR="005A304D">
        <w:rPr>
          <w:rFonts w:ascii="Times New Roman" w:hAnsi="Times New Roman"/>
          <w:sz w:val="24"/>
          <w:szCs w:val="24"/>
          <w:lang w:val="ru-RU" w:eastAsia="sr-Cyrl-CS"/>
        </w:rPr>
        <w:t xml:space="preserve"> преузети са интернет странице </w:t>
      </w:r>
      <w:r w:rsidR="005A304D">
        <w:rPr>
          <w:rFonts w:ascii="Times New Roman" w:hAnsi="Times New Roman"/>
          <w:sz w:val="24"/>
          <w:szCs w:val="24"/>
          <w:lang w:val="sr-Latn-RS" w:eastAsia="sr-Cyrl-CS"/>
        </w:rPr>
        <w:t>M</w:t>
      </w:r>
      <w:r w:rsidR="005A304D" w:rsidRPr="005A3CA1">
        <w:rPr>
          <w:rFonts w:ascii="Times New Roman" w:hAnsi="Times New Roman"/>
          <w:sz w:val="24"/>
          <w:szCs w:val="24"/>
          <w:lang w:val="ru-RU" w:eastAsia="sr-Cyrl-CS"/>
        </w:rPr>
        <w:t>инистарства</w:t>
      </w:r>
      <w:r w:rsidR="00017DD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17DDD" w:rsidRPr="00017D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 оквиру Сектора за туризам у делу „Туристички водичи и туристички пратиоци”</w:t>
      </w:r>
      <w:r w:rsidR="00017D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:rsidR="008D2DA6" w:rsidRPr="00CF7B18" w:rsidRDefault="00150F95" w:rsidP="00CF7B18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hyperlink r:id="rId8" w:history="1">
        <w:r w:rsidR="00CF7B18" w:rsidRPr="00D533B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sr-Cyrl-CS"/>
          </w:rPr>
          <w:t>https://mto.gov.rs/tekst/125/turisticki-vodici-i-turisticki-pratioci.php</w:t>
        </w:r>
      </w:hyperlink>
    </w:p>
    <w:p w:rsidR="00715C74" w:rsidRPr="003B212B" w:rsidRDefault="00715C74" w:rsidP="003B2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C74" w:rsidRPr="00267DB9" w:rsidRDefault="00715C74" w:rsidP="004C4A1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C74" w:rsidRDefault="00715C74" w:rsidP="00715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Предмет: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ДРУШТВЕНО УРЕЂЕЊЕ,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ТУРИСТИЧКА ПОЛИТИКА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И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ПРОПИСИ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У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ТУРИЗМУ</w:t>
      </w:r>
    </w:p>
    <w:p w:rsidR="00A22356" w:rsidRDefault="00A22356" w:rsidP="00715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RS"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Устав Републике Србије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,,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Службени гласник РСˮ, број 98/06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и</w:t>
      </w:r>
      <w:r w:rsidRPr="00A22356">
        <w:rPr>
          <w:rFonts w:ascii="Times New Roman" w:eastAsia="Calibri" w:hAnsi="Times New Roman" w:cs="Times New Roman"/>
          <w:sz w:val="24"/>
          <w:szCs w:val="24"/>
          <w:lang w:val="sr-Latn-RS" w:eastAsia="en-GB"/>
        </w:rPr>
        <w:t xml:space="preserve"> 115/21)</w:t>
      </w: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Закон о туризму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,,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Службени гласник РСˮ, бр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.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17/2019) - 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глава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I,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од главе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III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 закључно са главом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V</w:t>
      </w:r>
      <w:r w:rsidRPr="00A22356">
        <w:rPr>
          <w:rFonts w:ascii="Times New Roman" w:eastAsia="Calibri" w:hAnsi="Times New Roman" w:cs="Times New Roman"/>
          <w:sz w:val="24"/>
          <w:szCs w:val="24"/>
          <w:lang w:val="sr-Latn-RS" w:eastAsia="en-GB"/>
        </w:rPr>
        <w:t>.</w:t>
      </w: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Закон о угоститељству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,,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Службени гласник РСˮ, бр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.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17/2019) - 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од главе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I  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закључно са главом </w:t>
      </w:r>
      <w:r w:rsidRPr="00A22356">
        <w:rPr>
          <w:rFonts w:ascii="Times New Roman" w:eastAsia="Calibri" w:hAnsi="Times New Roman" w:cs="Times New Roman"/>
          <w:sz w:val="24"/>
          <w:szCs w:val="24"/>
          <w:lang w:val="sr-Latn-RS" w:eastAsia="en-GB"/>
        </w:rPr>
        <w:t>IV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, као и боравишна такса из главе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VI</w:t>
      </w: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Закон о бањама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,,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Службени гласник РСˮ, бр. 80/92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,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67/93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- др. закон и 95/2018 - др. закон) </w:t>
      </w: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Закон о националним парковима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(,,Службени гласник РСˮ, брoj 84/15</w:t>
      </w:r>
      <w:r w:rsidRPr="00A22356">
        <w:rPr>
          <w:rFonts w:ascii="Calibri" w:eastAsia="Calibri" w:hAnsi="Calibri" w:cs="Calibri"/>
          <w:lang w:eastAsia="en-GB"/>
        </w:rPr>
        <w:t xml:space="preserve">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и 95/18 - др. закон)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.</w:t>
      </w:r>
    </w:p>
    <w:p w:rsidR="00A22356" w:rsidRPr="00163DCA" w:rsidRDefault="00A22356" w:rsidP="00163DCA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Закон о културн</w:t>
      </w: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val="sr-Cyrl-RS" w:eastAsia="en-GB"/>
        </w:rPr>
        <w:t>ом наслеђу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(,,Службени гласник РСˮ, број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129/21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) - 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главе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II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и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III</w:t>
      </w:r>
    </w:p>
    <w:p w:rsidR="00A22356" w:rsidRDefault="00A22356" w:rsidP="00A22356">
      <w:pPr>
        <w:pStyle w:val="ListParagraph"/>
        <w:spacing w:line="240" w:lineRule="auto"/>
        <w:ind w:left="660"/>
        <w:rPr>
          <w:rFonts w:ascii="Times New Roman" w:hAnsi="Times New Roman" w:cs="Times New Roman"/>
          <w:sz w:val="24"/>
          <w:szCs w:val="24"/>
          <w:u w:val="single"/>
        </w:rPr>
      </w:pPr>
    </w:p>
    <w:p w:rsidR="00525F99" w:rsidRDefault="00715C74" w:rsidP="00A22356">
      <w:pPr>
        <w:pStyle w:val="ListParagraph"/>
        <w:spacing w:line="240" w:lineRule="auto"/>
        <w:ind w:left="6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529">
        <w:rPr>
          <w:rFonts w:ascii="Times New Roman" w:hAnsi="Times New Roman" w:cs="Times New Roman"/>
          <w:sz w:val="24"/>
          <w:szCs w:val="24"/>
          <w:u w:val="single"/>
        </w:rPr>
        <w:t xml:space="preserve">Предмет: </w:t>
      </w:r>
      <w:r w:rsidR="00267DB9" w:rsidRPr="004A652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4A6529">
        <w:rPr>
          <w:rFonts w:ascii="Times New Roman" w:hAnsi="Times New Roman" w:cs="Times New Roman"/>
          <w:b/>
          <w:sz w:val="24"/>
          <w:szCs w:val="24"/>
          <w:u w:val="single"/>
        </w:rPr>
        <w:t>АГЕНЦИЈСКО</w:t>
      </w:r>
      <w:r w:rsidR="00267DB9" w:rsidRPr="004A652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4A65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="00267DB9" w:rsidRPr="004A652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4A6529">
        <w:rPr>
          <w:rFonts w:ascii="Times New Roman" w:hAnsi="Times New Roman" w:cs="Times New Roman"/>
          <w:b/>
          <w:sz w:val="24"/>
          <w:szCs w:val="24"/>
          <w:u w:val="single"/>
        </w:rPr>
        <w:t>ХОТЕЛИЈЕРСКО</w:t>
      </w:r>
      <w:r w:rsidR="00267DB9" w:rsidRPr="004A652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4A65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ПОСЛОВАЊЕ</w:t>
      </w:r>
    </w:p>
    <w:p w:rsidR="00A22356" w:rsidRPr="004A6529" w:rsidRDefault="00A22356" w:rsidP="00A22356">
      <w:pPr>
        <w:pStyle w:val="ListParagraph"/>
        <w:spacing w:line="240" w:lineRule="auto"/>
        <w:ind w:left="6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D43" w:rsidRPr="002D6CF8" w:rsidRDefault="00063D43" w:rsidP="002D6CF8">
      <w:pPr>
        <w:pStyle w:val="ListParagraph"/>
        <w:numPr>
          <w:ilvl w:val="0"/>
          <w:numId w:val="13"/>
        </w:numPr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</w:pPr>
      <w:r w:rsidRPr="002D6CF8"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  <w:t>Део:</w:t>
      </w:r>
      <w:r w:rsidR="002D6CF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  </w:t>
      </w:r>
      <w:r w:rsidRPr="002D6CF8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Агенцијско пословање</w:t>
      </w:r>
    </w:p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  <w:r w:rsidRPr="00063D43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Весна Спасић, Данијел Павловић – Пословање туристичких агенција и организатора путовања, Универзитет Сингидунум, Београд, </w:t>
      </w:r>
      <w:r w:rsidR="00B44872"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 2023 или </w:t>
      </w:r>
      <w:r w:rsidRPr="00063D43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2018.</w:t>
      </w:r>
      <w:r w:rsidR="0090375B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 </w:t>
      </w:r>
      <w:r w:rsidRPr="00063D43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 </w:t>
      </w:r>
    </w:p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</w:pPr>
    </w:p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</w:p>
    <w:tbl>
      <w:tblPr>
        <w:tblW w:w="6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2954"/>
        <w:gridCol w:w="1069"/>
        <w:gridCol w:w="1938"/>
      </w:tblGrid>
      <w:tr w:rsidR="00063D43" w:rsidRPr="00063D43" w:rsidTr="00CA4CDE">
        <w:trPr>
          <w:trHeight w:val="645"/>
        </w:trPr>
        <w:tc>
          <w:tcPr>
            <w:tcW w:w="61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Latn-CS" w:eastAsia="ja-JP"/>
              </w:rPr>
              <w:t>Испитно градиво из наведеног уџбеника</w:t>
            </w:r>
          </w:p>
        </w:tc>
      </w:tr>
      <w:tr w:rsidR="00063D43" w:rsidRPr="00063D43" w:rsidTr="00CA4CDE">
        <w:trPr>
          <w:trHeight w:val="46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Поглавље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Тачка у поглављу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1.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Настанак туристичких агенција, место и улога на тржишту и испуњеност услова за рад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 и II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1.1.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1.6.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  1.7.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  2.2.</w:t>
            </w: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2.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Појам и врсте туристичких аранжмана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IV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4.1.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4.2  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(само подтачке 4.2.1. 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4.2.2. 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4.2.5. 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4.2.7.)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3. 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Пословне операције у процесу стварања и формирања цена туристичких аранжмана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5.2.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5.3.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  5.4. (само подтачка 5.4.1)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  5.5.</w:t>
            </w: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94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4.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Пословне операције у продаји туристичких аранжмана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6.4.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6.5.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6.6.</w:t>
            </w: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439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5.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Извођење туристичког аранжмана и одговорност организатора путовања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7.5.</w:t>
            </w: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30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lastRenderedPageBreak/>
              <w:t>6.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Основне карактеристике развоја туроператора и туристичких агенција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VIII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8.1.   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(само подтачка 8.1.3.) 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8.3. </w:t>
            </w:r>
          </w:p>
        </w:tc>
      </w:tr>
    </w:tbl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</w:pPr>
    </w:p>
    <w:p w:rsidR="00063D43" w:rsidRPr="002D6CF8" w:rsidRDefault="002D6CF8" w:rsidP="002D6CF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  <w:r>
        <w:rPr>
          <w:rFonts w:ascii="Times New Roman" w:eastAsia="MS Mincho" w:hAnsi="Times New Roman" w:cs="Times New Roman"/>
          <w:sz w:val="24"/>
          <w:szCs w:val="24"/>
          <w:u w:val="single"/>
          <w:lang w:val="sr-Cyrl-RS" w:eastAsia="ja-JP"/>
        </w:rPr>
        <w:t>Д</w:t>
      </w:r>
      <w:r w:rsidR="00063D43" w:rsidRPr="002D6CF8"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  <w:t>ео:</w:t>
      </w:r>
      <w:r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 </w:t>
      </w:r>
      <w:r w:rsidR="00063D43" w:rsidRPr="002D6CF8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Хотелијерско пословање</w:t>
      </w:r>
    </w:p>
    <w:p w:rsidR="00063D43" w:rsidRPr="00063D43" w:rsidRDefault="00063D43" w:rsidP="00063D43">
      <w:pPr>
        <w:spacing w:before="120" w:after="0" w:line="360" w:lineRule="atLeast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  <w:r w:rsidRPr="00063D43">
        <w:rPr>
          <w:rFonts w:ascii="Times New Roman" w:eastAsia="MS Mincho" w:hAnsi="Times New Roman" w:cs="Times New Roman"/>
          <w:b/>
          <w:sz w:val="24"/>
          <w:szCs w:val="24"/>
          <w:u w:val="single"/>
          <w:lang w:val="sr-Latn-CS" w:eastAsia="ja-JP"/>
        </w:rPr>
        <w:t>Литература:</w:t>
      </w:r>
      <w:r w:rsidRPr="00063D43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ab/>
        <w:t>Слободан Черовић, Мирослав Кнежевић – Менаџмент у хотелијерству, Универзитет Сингидунум, Београд, 2021.</w:t>
      </w:r>
    </w:p>
    <w:p w:rsidR="00063D43" w:rsidRPr="00063D43" w:rsidRDefault="00063D43" w:rsidP="00063D43">
      <w:pPr>
        <w:spacing w:after="24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</w:p>
    <w:tbl>
      <w:tblPr>
        <w:tblW w:w="6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2954"/>
        <w:gridCol w:w="877"/>
        <w:gridCol w:w="1938"/>
      </w:tblGrid>
      <w:tr w:rsidR="00063D43" w:rsidRPr="00063D43" w:rsidTr="00CA4CDE">
        <w:trPr>
          <w:trHeight w:val="645"/>
        </w:trPr>
        <w:tc>
          <w:tcPr>
            <w:tcW w:w="6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Latn-CS" w:eastAsia="ja-JP"/>
              </w:rPr>
              <w:t>Испитно градиво из наведеног уџбеника</w:t>
            </w:r>
          </w:p>
        </w:tc>
      </w:tr>
      <w:tr w:rsidR="00063D43" w:rsidRPr="00063D43" w:rsidTr="00CA4CDE">
        <w:trPr>
          <w:trHeight w:val="46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Глава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Тачка у глави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1.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 xml:space="preserve">Организација и развој хотелијерства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1.4.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1.7.</w:t>
            </w: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2.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Специфичности туристичке тражње и понуде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II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само подтачка 2.3.1.</w:t>
            </w: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3.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Организационо-технолошки аспекти управљања пословањем хотелског предузећа (хотела)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III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3.2.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3.3.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(само подтачке 3.3.1.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3.3.3.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3.3.4.)</w:t>
            </w: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94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4.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Управљање инструментима маркетинг микса у туризму и хотелијерству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6.4.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6.5.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6.6.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6.7.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439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5.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Савремене информационо комуникационе технологије у промоцији и продаји хотелских услуга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7.4.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7.5.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7.6.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7.7.</w:t>
            </w: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</w:tbl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</w:p>
    <w:p w:rsidR="00B373E0" w:rsidRDefault="00B373E0" w:rsidP="00063D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</w:pPr>
    </w:p>
    <w:p w:rsidR="00063D43" w:rsidRDefault="00063D43" w:rsidP="00063D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</w:pPr>
    </w:p>
    <w:p w:rsidR="00B373E0" w:rsidRDefault="00B373E0" w:rsidP="00267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</w:pPr>
    </w:p>
    <w:p w:rsidR="00267DB9" w:rsidRDefault="00267DB9" w:rsidP="00267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</w:pPr>
      <w:r w:rsidRPr="00267DB9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  <w:t xml:space="preserve">Предмет: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>ИНФОРМАТИВНО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- ВОДИЧКА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СЛУЖБА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У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>ТУРИЗМУ</w:t>
      </w:r>
    </w:p>
    <w:p w:rsidR="0089383F" w:rsidRPr="00267DB9" w:rsidRDefault="0089383F" w:rsidP="00267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</w:pPr>
    </w:p>
    <w:p w:rsidR="00267DB9" w:rsidRPr="00267DB9" w:rsidRDefault="00267DB9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73E0" w:rsidRPr="00B373E0" w:rsidRDefault="00B373E0" w:rsidP="00B373E0"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3E0">
        <w:rPr>
          <w:rFonts w:ascii="Times New Roman" w:hAnsi="Times New Roman" w:cs="Times New Roman"/>
          <w:b/>
          <w:sz w:val="24"/>
          <w:szCs w:val="24"/>
        </w:rPr>
        <w:t>др Снежана Штетић</w:t>
      </w:r>
      <w:r w:rsidRPr="00B373E0">
        <w:rPr>
          <w:rFonts w:ascii="Times New Roman" w:hAnsi="Times New Roman" w:cs="Times New Roman"/>
          <w:sz w:val="24"/>
          <w:szCs w:val="24"/>
        </w:rPr>
        <w:t xml:space="preserve"> (2016), </w:t>
      </w:r>
      <w:r w:rsidRPr="00B373E0">
        <w:rPr>
          <w:rFonts w:ascii="Times New Roman" w:hAnsi="Times New Roman" w:cs="Times New Roman"/>
          <w:b/>
          <w:sz w:val="24"/>
          <w:szCs w:val="24"/>
        </w:rPr>
        <w:t>Води</w:t>
      </w:r>
      <w:r w:rsidRPr="00B373E0"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Pr="00B373E0">
        <w:rPr>
          <w:rFonts w:ascii="Times New Roman" w:hAnsi="Times New Roman" w:cs="Times New Roman"/>
          <w:b/>
          <w:sz w:val="24"/>
          <w:szCs w:val="24"/>
        </w:rPr>
        <w:t>ка служба у туризму</w:t>
      </w:r>
      <w:r w:rsidRPr="00B373E0">
        <w:rPr>
          <w:rFonts w:ascii="Times New Roman" w:hAnsi="Times New Roman" w:cs="Times New Roman"/>
          <w:sz w:val="24"/>
          <w:szCs w:val="24"/>
        </w:rPr>
        <w:t>, (друго измењено и допуњено издање), ЛИ, Београд</w:t>
      </w:r>
    </w:p>
    <w:p w:rsidR="00267DB9" w:rsidRPr="00267DB9" w:rsidRDefault="00267DB9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6529" w:rsidRDefault="004A6529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83F" w:rsidRPr="00267DB9" w:rsidRDefault="0089383F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DA" w:rsidRPr="00267DB9" w:rsidRDefault="00B665DA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Предмет: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НАЦИОНАЛНА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</w:rPr>
        <w:t>ИСТОРИЈА</w:t>
      </w:r>
    </w:p>
    <w:p w:rsidR="00B665DA" w:rsidRPr="00267DB9" w:rsidRDefault="00B665DA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DA" w:rsidRPr="00267DB9" w:rsidRDefault="00B665DA" w:rsidP="00B6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B9" w:rsidRPr="00267DB9" w:rsidRDefault="00B665DA" w:rsidP="00FF3B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DB9">
        <w:rPr>
          <w:rFonts w:ascii="Times New Roman" w:hAnsi="Times New Roman" w:cs="Times New Roman"/>
          <w:b/>
          <w:sz w:val="24"/>
          <w:szCs w:val="24"/>
        </w:rPr>
        <w:t>Бранко Вујовић, Национална историја</w:t>
      </w:r>
      <w:r w:rsidRPr="00267DB9">
        <w:rPr>
          <w:rFonts w:ascii="Times New Roman" w:hAnsi="Times New Roman" w:cs="Times New Roman"/>
          <w:sz w:val="24"/>
          <w:szCs w:val="24"/>
        </w:rPr>
        <w:t>, Београд 1995. (скрипта)</w:t>
      </w:r>
      <w:r w:rsidR="00267DB9" w:rsidRPr="00267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67DB9" w:rsidRPr="00B6130C" w:rsidRDefault="00267DB9" w:rsidP="00B61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B9" w:rsidRPr="00267DB9" w:rsidRDefault="00B665DA" w:rsidP="00267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DB9">
        <w:rPr>
          <w:rFonts w:ascii="Times New Roman" w:hAnsi="Times New Roman" w:cs="Times New Roman"/>
          <w:b/>
          <w:sz w:val="24"/>
          <w:szCs w:val="24"/>
        </w:rPr>
        <w:t>Нова историја српског народа</w:t>
      </w:r>
      <w:r w:rsidRPr="00267DB9">
        <w:rPr>
          <w:rFonts w:ascii="Times New Roman" w:hAnsi="Times New Roman" w:cs="Times New Roman"/>
          <w:sz w:val="24"/>
          <w:szCs w:val="24"/>
        </w:rPr>
        <w:t xml:space="preserve">, Аутори: </w:t>
      </w:r>
      <w:r w:rsidR="00BA6C36">
        <w:rPr>
          <w:rFonts w:ascii="Times New Roman" w:hAnsi="Times New Roman" w:cs="Times New Roman"/>
          <w:b/>
          <w:sz w:val="24"/>
          <w:szCs w:val="24"/>
        </w:rPr>
        <w:t>Душан Т</w:t>
      </w:r>
      <w:r w:rsidR="006B64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BA6C36">
        <w:rPr>
          <w:rFonts w:ascii="Times New Roman" w:hAnsi="Times New Roman" w:cs="Times New Roman"/>
          <w:b/>
          <w:sz w:val="24"/>
          <w:szCs w:val="24"/>
        </w:rPr>
        <w:t xml:space="preserve"> Батаковић, Милан Ст</w:t>
      </w:r>
      <w:r w:rsidR="006B64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267DB9">
        <w:rPr>
          <w:rFonts w:ascii="Times New Roman" w:hAnsi="Times New Roman" w:cs="Times New Roman"/>
          <w:b/>
          <w:sz w:val="24"/>
          <w:szCs w:val="24"/>
        </w:rPr>
        <w:t xml:space="preserve"> Протић, Никола Самарџић, Александар Фотић</w:t>
      </w:r>
      <w:r w:rsidRPr="00267DB9">
        <w:rPr>
          <w:rFonts w:ascii="Times New Roman" w:hAnsi="Times New Roman" w:cs="Times New Roman"/>
          <w:sz w:val="24"/>
          <w:szCs w:val="24"/>
        </w:rPr>
        <w:t xml:space="preserve">, Београд 2000, стр. 3–51; 58–80; 82–89; 97–113; 137–169; 172–177; 181–189; 240–266; 271–278; 294–297; 306–335; </w:t>
      </w:r>
      <w:r w:rsidR="00267DB9" w:rsidRPr="00267DB9">
        <w:rPr>
          <w:rFonts w:ascii="Times New Roman" w:hAnsi="Times New Roman" w:cs="Times New Roman"/>
          <w:sz w:val="24"/>
          <w:szCs w:val="24"/>
        </w:rPr>
        <w:t>350–353.</w:t>
      </w:r>
    </w:p>
    <w:p w:rsidR="00267DB9" w:rsidRDefault="00267DB9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ru-RU"/>
        </w:rPr>
      </w:pPr>
    </w:p>
    <w:p w:rsidR="00267DB9" w:rsidRDefault="00267DB9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ru-RU"/>
        </w:rPr>
      </w:pPr>
    </w:p>
    <w:p w:rsidR="007448B5" w:rsidRPr="001D77FE" w:rsidRDefault="001D77FE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2A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Приликом припреме испита, као приручнике, обавезно користити уџбенике за историју за гимназије друштвено језичког смера (1-4. разред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67DB9" w:rsidRPr="00267DB9" w:rsidRDefault="00267DB9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ru-RU"/>
        </w:rPr>
      </w:pPr>
    </w:p>
    <w:p w:rsidR="00B665DA" w:rsidRPr="00624D3F" w:rsidRDefault="00267DB9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</w:pPr>
      <w:r w:rsidRPr="00267DB9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  <w:t>Препоручена</w:t>
      </w:r>
      <w:r w:rsidRPr="00267DB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литература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624D3F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опширнија са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знања </w:t>
      </w:r>
      <w:r w:rsidR="00624D3F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 националне историје за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будућ</w:t>
      </w:r>
      <w:r w:rsidR="00624D3F">
        <w:rPr>
          <w:rFonts w:ascii="Times New Roman" w:hAnsi="Times New Roman" w:cs="Times New Roman"/>
          <w:sz w:val="24"/>
          <w:szCs w:val="24"/>
          <w:u w:val="single"/>
          <w:lang w:val="sr-Cyrl-RS"/>
        </w:rPr>
        <w:t>е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4D3F">
        <w:rPr>
          <w:rFonts w:ascii="Times New Roman" w:hAnsi="Times New Roman" w:cs="Times New Roman"/>
          <w:sz w:val="24"/>
          <w:szCs w:val="24"/>
          <w:u w:val="single"/>
          <w:lang w:val="sr-Cyrl-RS"/>
        </w:rPr>
        <w:t>туристичке водиче и туристичке пратиоце</w:t>
      </w:r>
    </w:p>
    <w:p w:rsidR="00B665DA" w:rsidRPr="00267DB9" w:rsidRDefault="00B665DA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Сима М. Ћирковић, Срби у средњем веку, Београд 1995.</w:t>
      </w:r>
    </w:p>
    <w:p w:rsidR="00B665DA" w:rsidRPr="00267DB9" w:rsidRDefault="00BA6C36" w:rsidP="00BB4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Милош Благојевић, Сретен Петковић, Србија у доба Немањића: од кнежевине до царства: 1168–1381. Илустрована хроника, Београд 1989.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Милош Благојевић, Дејан Медаковић, Историја српске државности, </w:t>
      </w:r>
      <w:r>
        <w:rPr>
          <w:rFonts w:ascii="Times New Roman" w:hAnsi="Times New Roman" w:cs="Times New Roman"/>
          <w:color w:val="000000"/>
          <w:sz w:val="24"/>
          <w:szCs w:val="24"/>
          <w:lang w:val="hr-HR" w:eastAsia="sr-Cyrl-CS"/>
        </w:rPr>
        <w:t>I</w:t>
      </w:r>
      <w:r w:rsidR="00B665DA" w:rsidRPr="00267DB9">
        <w:rPr>
          <w:rFonts w:ascii="Times New Roman" w:hAnsi="Times New Roman" w:cs="Times New Roman"/>
          <w:sz w:val="24"/>
          <w:szCs w:val="24"/>
        </w:rPr>
        <w:t>, Нови Сад. 2000.</w:t>
      </w:r>
    </w:p>
    <w:p w:rsidR="00B665DA" w:rsidRPr="00267DB9" w:rsidRDefault="00BA6C36" w:rsidP="00BB4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Георгије Острогорски, </w:t>
      </w:r>
      <w:r w:rsidR="00B665DA" w:rsidRPr="00267DB9">
        <w:rPr>
          <w:rFonts w:ascii="Times New Roman" w:hAnsi="Times New Roman" w:cs="Times New Roman"/>
          <w:iCs/>
          <w:color w:val="000000"/>
          <w:sz w:val="24"/>
          <w:szCs w:val="24"/>
          <w:lang w:val="sr-Cyrl-CS" w:eastAsia="ru-RU"/>
        </w:rPr>
        <w:t xml:space="preserve">Византија </w:t>
      </w:r>
      <w:r w:rsidR="00B665DA" w:rsidRPr="00267DB9">
        <w:rPr>
          <w:rFonts w:ascii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и Словени,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Београд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hr-HR" w:eastAsia="ru-RU"/>
        </w:rPr>
        <w:t>1970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hr-HR" w:eastAsia="ru-RU"/>
        </w:rPr>
        <w:t xml:space="preserve"> </w:t>
      </w:r>
    </w:p>
    <w:p w:rsidR="00B665DA" w:rsidRPr="00267DB9" w:rsidRDefault="00BA6C36" w:rsidP="00BB4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ru-RU"/>
        </w:rPr>
        <w:t xml:space="preserve">-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Модерна српска држава 1804–2004: хронологија, Београд, 2004.</w:t>
      </w:r>
    </w:p>
    <w:p w:rsidR="00B665DA" w:rsidRPr="007270E7" w:rsidRDefault="00BA6C36" w:rsidP="007270E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hr-HR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И.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sr-Cyrl-CS" w:eastAsia="ru-RU"/>
        </w:rPr>
        <w:t xml:space="preserve">Божић,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С.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sr-Cyrl-CS" w:eastAsia="ru-RU"/>
        </w:rPr>
        <w:t xml:space="preserve">Ћирковић, </w:t>
      </w:r>
      <w:r w:rsidR="00BB471A">
        <w:rPr>
          <w:rFonts w:ascii="Times New Roman" w:hAnsi="Times New Roman" w:cs="Times New Roman"/>
          <w:color w:val="000000"/>
          <w:sz w:val="24"/>
          <w:szCs w:val="24"/>
          <w:lang w:val="fr-FR" w:eastAsia="ru-RU"/>
        </w:rPr>
        <w:t>М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fr-FR" w:eastAsia="ru-RU"/>
        </w:rPr>
        <w:t xml:space="preserve">.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sr-Cyrl-CS" w:eastAsia="ru-RU"/>
        </w:rPr>
        <w:t xml:space="preserve">Екмечић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 В.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sr-Cyrl-CS" w:eastAsia="ru-RU"/>
        </w:rPr>
        <w:t xml:space="preserve">Дедијер, Историја </w:t>
      </w:r>
      <w:r w:rsidR="00B665DA" w:rsidRPr="00267DB9">
        <w:rPr>
          <w:rFonts w:ascii="Times New Roman" w:hAnsi="Times New Roman" w:cs="Times New Roman"/>
          <w:iCs/>
          <w:color w:val="000000"/>
          <w:sz w:val="24"/>
          <w:szCs w:val="24"/>
          <w:lang w:val="sr-Cyrl-CS" w:eastAsia="ru-RU"/>
        </w:rPr>
        <w:t xml:space="preserve">Југославије,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Београд,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hr-HR" w:eastAsia="ru-RU"/>
        </w:rPr>
        <w:t>1972.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Митровић Андреј, Србија у Првом светском рату, Београд 1984.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B471A">
        <w:rPr>
          <w:rFonts w:ascii="Times New Roman" w:hAnsi="Times New Roman" w:cs="Times New Roman"/>
          <w:sz w:val="24"/>
          <w:szCs w:val="24"/>
        </w:rPr>
        <w:t>Бранко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 </w:t>
      </w:r>
      <w:r w:rsidR="00BB58E5">
        <w:rPr>
          <w:rFonts w:ascii="Times New Roman" w:hAnsi="Times New Roman" w:cs="Times New Roman"/>
          <w:sz w:val="24"/>
          <w:szCs w:val="24"/>
        </w:rPr>
        <w:t>Петрановић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, </w:t>
      </w:r>
      <w:r w:rsidR="00BB58E5">
        <w:rPr>
          <w:rFonts w:ascii="Times New Roman" w:hAnsi="Times New Roman" w:cs="Times New Roman"/>
          <w:sz w:val="24"/>
          <w:szCs w:val="24"/>
        </w:rPr>
        <w:t>Историја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 </w:t>
      </w:r>
      <w:r w:rsidR="00BB58E5">
        <w:rPr>
          <w:rFonts w:ascii="Times New Roman" w:hAnsi="Times New Roman" w:cs="Times New Roman"/>
          <w:sz w:val="24"/>
          <w:szCs w:val="24"/>
        </w:rPr>
        <w:t>Југославије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 1918–1988, 1–3, </w:t>
      </w:r>
      <w:r w:rsidR="00BB471A">
        <w:rPr>
          <w:rFonts w:ascii="Times New Roman" w:hAnsi="Times New Roman" w:cs="Times New Roman"/>
          <w:sz w:val="24"/>
          <w:szCs w:val="24"/>
        </w:rPr>
        <w:t>Београд</w:t>
      </w:r>
      <w:r w:rsidR="00B665DA" w:rsidRPr="00267DB9">
        <w:rPr>
          <w:rFonts w:ascii="Times New Roman" w:hAnsi="Times New Roman" w:cs="Times New Roman"/>
          <w:sz w:val="24"/>
          <w:szCs w:val="24"/>
        </w:rPr>
        <w:t>, 1988.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Љубодраг Димић, Историја српске државности, </w:t>
      </w:r>
      <w:r w:rsidR="00BB471A">
        <w:rPr>
          <w:rFonts w:ascii="Times New Roman" w:hAnsi="Times New Roman" w:cs="Times New Roman"/>
          <w:sz w:val="24"/>
          <w:szCs w:val="24"/>
        </w:rPr>
        <w:t>III</w:t>
      </w:r>
      <w:r w:rsidR="00B665DA" w:rsidRPr="00267DB9">
        <w:rPr>
          <w:rFonts w:ascii="Times New Roman" w:hAnsi="Times New Roman" w:cs="Times New Roman"/>
          <w:sz w:val="24"/>
          <w:szCs w:val="24"/>
        </w:rPr>
        <w:t>, Нови Сад 2001.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Историја српске културе, пр. П. Ивић, Г. Милановац, 1996.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Културна ризница Србије, Саставио и уредио Јован Јанићијевић, Београд 1996.</w:t>
      </w:r>
    </w:p>
    <w:p w:rsidR="00B665DA" w:rsidRPr="00267DB9" w:rsidRDefault="00B665DA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66676" w:rsidRPr="00021D37" w:rsidRDefault="00166676" w:rsidP="00021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166676" w:rsidRPr="00021D37" w:rsidSect="005864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F95" w:rsidRDefault="00150F95" w:rsidP="00B665DA">
      <w:pPr>
        <w:spacing w:after="0" w:line="240" w:lineRule="auto"/>
      </w:pPr>
      <w:r>
        <w:separator/>
      </w:r>
    </w:p>
  </w:endnote>
  <w:endnote w:type="continuationSeparator" w:id="0">
    <w:p w:rsidR="00150F95" w:rsidRDefault="00150F95" w:rsidP="00B6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F95" w:rsidRDefault="00150F95" w:rsidP="00B665DA">
      <w:pPr>
        <w:spacing w:after="0" w:line="240" w:lineRule="auto"/>
      </w:pPr>
      <w:r>
        <w:separator/>
      </w:r>
    </w:p>
  </w:footnote>
  <w:footnote w:type="continuationSeparator" w:id="0">
    <w:p w:rsidR="00150F95" w:rsidRDefault="00150F95" w:rsidP="00B6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1C3"/>
    <w:multiLevelType w:val="hybridMultilevel"/>
    <w:tmpl w:val="20A6F8FC"/>
    <w:lvl w:ilvl="0" w:tplc="8CA06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6077"/>
    <w:multiLevelType w:val="hybridMultilevel"/>
    <w:tmpl w:val="8E1A1774"/>
    <w:lvl w:ilvl="0" w:tplc="B5D2E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D70"/>
    <w:multiLevelType w:val="hybridMultilevel"/>
    <w:tmpl w:val="EBDCE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00F"/>
    <w:multiLevelType w:val="hybridMultilevel"/>
    <w:tmpl w:val="0EF05A0A"/>
    <w:lvl w:ilvl="0" w:tplc="C1904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3D55"/>
    <w:multiLevelType w:val="hybridMultilevel"/>
    <w:tmpl w:val="C7602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1F2"/>
    <w:multiLevelType w:val="hybridMultilevel"/>
    <w:tmpl w:val="E3D292E6"/>
    <w:lvl w:ilvl="0" w:tplc="A6BC1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01CF"/>
    <w:multiLevelType w:val="hybridMultilevel"/>
    <w:tmpl w:val="13A4C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735D2"/>
    <w:multiLevelType w:val="hybridMultilevel"/>
    <w:tmpl w:val="4CBE8016"/>
    <w:lvl w:ilvl="0" w:tplc="EC7009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80CC6"/>
    <w:multiLevelType w:val="hybridMultilevel"/>
    <w:tmpl w:val="AE126622"/>
    <w:lvl w:ilvl="0" w:tplc="0A86F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C0CBC"/>
    <w:multiLevelType w:val="hybridMultilevel"/>
    <w:tmpl w:val="C5EED498"/>
    <w:lvl w:ilvl="0" w:tplc="55EC986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2472925"/>
    <w:multiLevelType w:val="hybridMultilevel"/>
    <w:tmpl w:val="C602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F2FAE"/>
    <w:multiLevelType w:val="multilevel"/>
    <w:tmpl w:val="DA00AA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3E0C46"/>
    <w:multiLevelType w:val="hybridMultilevel"/>
    <w:tmpl w:val="63AE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32395"/>
    <w:multiLevelType w:val="hybridMultilevel"/>
    <w:tmpl w:val="1D324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C1CCC"/>
    <w:multiLevelType w:val="hybridMultilevel"/>
    <w:tmpl w:val="423C7C08"/>
    <w:lvl w:ilvl="0" w:tplc="BBDA2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43026E"/>
    <w:multiLevelType w:val="hybridMultilevel"/>
    <w:tmpl w:val="7D94FE80"/>
    <w:lvl w:ilvl="0" w:tplc="30F6A4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12"/>
  </w:num>
  <w:num w:numId="6">
    <w:abstractNumId w:val="15"/>
  </w:num>
  <w:num w:numId="7">
    <w:abstractNumId w:val="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3"/>
  </w:num>
  <w:num w:numId="12">
    <w:abstractNumId w:val="11"/>
  </w:num>
  <w:num w:numId="13">
    <w:abstractNumId w:val="9"/>
  </w:num>
  <w:num w:numId="14">
    <w:abstractNumId w:val="14"/>
  </w:num>
  <w:num w:numId="15">
    <w:abstractNumId w:val="6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DA"/>
    <w:rsid w:val="00017DDD"/>
    <w:rsid w:val="00021D37"/>
    <w:rsid w:val="00063D43"/>
    <w:rsid w:val="00070ADE"/>
    <w:rsid w:val="00104B4E"/>
    <w:rsid w:val="00107F7D"/>
    <w:rsid w:val="00145186"/>
    <w:rsid w:val="00150F95"/>
    <w:rsid w:val="00152ED0"/>
    <w:rsid w:val="0015664A"/>
    <w:rsid w:val="00163DCA"/>
    <w:rsid w:val="00166676"/>
    <w:rsid w:val="001C3B5E"/>
    <w:rsid w:val="001D77FE"/>
    <w:rsid w:val="00267DB9"/>
    <w:rsid w:val="002C7AC3"/>
    <w:rsid w:val="002D6CF8"/>
    <w:rsid w:val="002F0163"/>
    <w:rsid w:val="002F4394"/>
    <w:rsid w:val="002F4B3D"/>
    <w:rsid w:val="0031474C"/>
    <w:rsid w:val="003462F3"/>
    <w:rsid w:val="00346F5A"/>
    <w:rsid w:val="00376B61"/>
    <w:rsid w:val="003B212B"/>
    <w:rsid w:val="003C6086"/>
    <w:rsid w:val="003D4D3D"/>
    <w:rsid w:val="0044786B"/>
    <w:rsid w:val="00461EFE"/>
    <w:rsid w:val="0046770B"/>
    <w:rsid w:val="004A6529"/>
    <w:rsid w:val="004B48F0"/>
    <w:rsid w:val="004C4A10"/>
    <w:rsid w:val="004C569B"/>
    <w:rsid w:val="004C6531"/>
    <w:rsid w:val="004E0E0F"/>
    <w:rsid w:val="004F31EB"/>
    <w:rsid w:val="004F7D40"/>
    <w:rsid w:val="00500510"/>
    <w:rsid w:val="00525F99"/>
    <w:rsid w:val="005864AD"/>
    <w:rsid w:val="005A304D"/>
    <w:rsid w:val="00624D3F"/>
    <w:rsid w:val="00636249"/>
    <w:rsid w:val="00682240"/>
    <w:rsid w:val="006860F7"/>
    <w:rsid w:val="006876F9"/>
    <w:rsid w:val="006B64F1"/>
    <w:rsid w:val="006C33DC"/>
    <w:rsid w:val="00715C74"/>
    <w:rsid w:val="00717850"/>
    <w:rsid w:val="007270E7"/>
    <w:rsid w:val="007448B5"/>
    <w:rsid w:val="0079543B"/>
    <w:rsid w:val="007F3D92"/>
    <w:rsid w:val="007F72BD"/>
    <w:rsid w:val="008428A0"/>
    <w:rsid w:val="0089383F"/>
    <w:rsid w:val="008C09AD"/>
    <w:rsid w:val="008C7FEB"/>
    <w:rsid w:val="008D2DA6"/>
    <w:rsid w:val="008F4550"/>
    <w:rsid w:val="0090375B"/>
    <w:rsid w:val="00940866"/>
    <w:rsid w:val="009423AF"/>
    <w:rsid w:val="00947A21"/>
    <w:rsid w:val="00982BFE"/>
    <w:rsid w:val="00A14B8C"/>
    <w:rsid w:val="00A22356"/>
    <w:rsid w:val="00A379DF"/>
    <w:rsid w:val="00A96572"/>
    <w:rsid w:val="00B04236"/>
    <w:rsid w:val="00B373E0"/>
    <w:rsid w:val="00B44872"/>
    <w:rsid w:val="00B539EF"/>
    <w:rsid w:val="00B6130C"/>
    <w:rsid w:val="00B665DA"/>
    <w:rsid w:val="00B87A8D"/>
    <w:rsid w:val="00BA47DE"/>
    <w:rsid w:val="00BA6C36"/>
    <w:rsid w:val="00BB471A"/>
    <w:rsid w:val="00BB58E5"/>
    <w:rsid w:val="00BC2E35"/>
    <w:rsid w:val="00C026C8"/>
    <w:rsid w:val="00C15EEC"/>
    <w:rsid w:val="00C516BC"/>
    <w:rsid w:val="00C73998"/>
    <w:rsid w:val="00C73DB8"/>
    <w:rsid w:val="00CD5D7B"/>
    <w:rsid w:val="00CF7B18"/>
    <w:rsid w:val="00D50F03"/>
    <w:rsid w:val="00D563B9"/>
    <w:rsid w:val="00D57E1D"/>
    <w:rsid w:val="00D804F0"/>
    <w:rsid w:val="00DA4452"/>
    <w:rsid w:val="00DB394E"/>
    <w:rsid w:val="00EA0556"/>
    <w:rsid w:val="00EC2096"/>
    <w:rsid w:val="00ED4416"/>
    <w:rsid w:val="00FE22F7"/>
    <w:rsid w:val="00FE4C15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006D"/>
  <w15:chartTrackingRefBased/>
  <w15:docId w15:val="{DC5B01BB-3C7C-4EAA-9977-B703CEEB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DA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5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65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5DA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B665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65D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73E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73E0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40"/>
    <w:rPr>
      <w:rFonts w:ascii="Segoe UI" w:hAnsi="Segoe UI" w:cs="Segoe UI"/>
      <w:sz w:val="18"/>
      <w:szCs w:val="18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C2E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o.gov.rs/tekst/125/turisticki-vodici-i-turisticki-pratioci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gipedia.singidunum.ac.rs/izdanje/40814-tematski-turiz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Mirjana Kovacevic</cp:lastModifiedBy>
  <cp:revision>55</cp:revision>
  <cp:lastPrinted>2024-11-04T07:31:00Z</cp:lastPrinted>
  <dcterms:created xsi:type="dcterms:W3CDTF">2016-01-15T08:35:00Z</dcterms:created>
  <dcterms:modified xsi:type="dcterms:W3CDTF">2025-10-27T10:12:00Z</dcterms:modified>
</cp:coreProperties>
</file>