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F18BF" w14:textId="74BC16F8" w:rsidR="006D3016" w:rsidRPr="00051C04" w:rsidRDefault="00073DF6" w:rsidP="00051C04">
      <w:pPr>
        <w:jc w:val="center"/>
        <w:rPr>
          <w:rFonts w:ascii="Times New Roman" w:hAnsi="Times New Roman" w:cs="Times New Roman"/>
          <w:b/>
          <w:sz w:val="24"/>
          <w:szCs w:val="24"/>
          <w:lang w:val="ru-RU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ru-RU" w:eastAsia="en-GB"/>
        </w:rPr>
        <w:t xml:space="preserve"> </w:t>
      </w:r>
      <w:r w:rsidR="006D3016" w:rsidRPr="00051C04">
        <w:rPr>
          <w:rFonts w:ascii="Times New Roman" w:hAnsi="Times New Roman" w:cs="Times New Roman"/>
          <w:b/>
          <w:sz w:val="24"/>
          <w:szCs w:val="24"/>
          <w:lang w:val="ru-RU" w:eastAsia="en-GB"/>
        </w:rPr>
        <w:t>СТАТИСТИЧКИ ПОДАЦИ О ТУРИСТИЧКОМ ПРОМЕТУ</w:t>
      </w:r>
    </w:p>
    <w:p w14:paraId="2F6517E7" w14:textId="77777777" w:rsidR="006D3016" w:rsidRPr="00ED1014" w:rsidRDefault="006D3016" w:rsidP="00051C04">
      <w:pPr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  <w:r w:rsidRPr="00051C04">
        <w:rPr>
          <w:rFonts w:ascii="Times New Roman" w:hAnsi="Times New Roman" w:cs="Times New Roman"/>
          <w:b/>
          <w:sz w:val="24"/>
          <w:szCs w:val="24"/>
          <w:lang w:val="ru-RU" w:eastAsia="en-GB"/>
        </w:rPr>
        <w:t>У РЕПУБЛИЦИ СРБИЈИ</w:t>
      </w:r>
    </w:p>
    <w:p w14:paraId="62E07C20" w14:textId="77777777" w:rsidR="00027BD7" w:rsidRPr="00E73BD2" w:rsidRDefault="00027BD7" w:rsidP="00FE0707">
      <w:pPr>
        <w:spacing w:after="0" w:line="240" w:lineRule="auto"/>
        <w:rPr>
          <w:rFonts w:ascii="Times New Roman" w:hAnsi="Times New Roman"/>
          <w:sz w:val="24"/>
          <w:szCs w:val="24"/>
          <w:lang w:val="ru-RU" w:eastAsia="en-GB"/>
        </w:rPr>
      </w:pPr>
    </w:p>
    <w:p w14:paraId="2C010859" w14:textId="6116775E" w:rsidR="00027BD7" w:rsidRPr="00BF79A4" w:rsidRDefault="006D3016" w:rsidP="009D5A8E">
      <w:pPr>
        <w:spacing w:after="0" w:line="240" w:lineRule="auto"/>
        <w:ind w:left="-709" w:right="-737"/>
        <w:jc w:val="both"/>
        <w:rPr>
          <w:rFonts w:ascii="Times New Roman" w:hAnsi="Times New Roman" w:cs="Times New Roman"/>
          <w:bCs/>
          <w:lang w:val="ru-RU" w:eastAsia="en-GB"/>
        </w:rPr>
      </w:pPr>
      <w:r w:rsidRPr="00BF79A4">
        <w:rPr>
          <w:rFonts w:ascii="Times New Roman" w:hAnsi="Times New Roman" w:cs="Times New Roman"/>
          <w:b/>
          <w:u w:val="single"/>
          <w:lang w:val="ru-RU" w:eastAsia="en-GB"/>
        </w:rPr>
        <w:t>Доласци туриста</w:t>
      </w:r>
      <w:r w:rsidRPr="00BF79A4">
        <w:rPr>
          <w:rFonts w:ascii="Times New Roman" w:hAnsi="Times New Roman" w:cs="Times New Roman"/>
          <w:lang w:val="ru-RU" w:eastAsia="en-GB"/>
        </w:rPr>
        <w:t xml:space="preserve"> – У</w:t>
      </w:r>
      <w:r w:rsidRPr="00BF79A4">
        <w:rPr>
          <w:rFonts w:ascii="Times New Roman" w:hAnsi="Times New Roman" w:cs="Times New Roman"/>
          <w:lang w:eastAsia="en-GB"/>
        </w:rPr>
        <w:t xml:space="preserve"> </w:t>
      </w:r>
      <w:r w:rsidR="00C876D1">
        <w:rPr>
          <w:rFonts w:ascii="Times New Roman" w:hAnsi="Times New Roman" w:cs="Times New Roman"/>
          <w:lang w:val="en-US" w:eastAsia="en-GB"/>
        </w:rPr>
        <w:t xml:space="preserve">прва </w:t>
      </w:r>
      <w:r w:rsidR="00C40EDF">
        <w:rPr>
          <w:rFonts w:ascii="Times New Roman" w:hAnsi="Times New Roman" w:cs="Times New Roman"/>
          <w:lang w:val="en-US" w:eastAsia="en-GB"/>
        </w:rPr>
        <w:t>три</w:t>
      </w:r>
      <w:r w:rsidR="00C876D1">
        <w:rPr>
          <w:rFonts w:ascii="Times New Roman" w:hAnsi="Times New Roman" w:cs="Times New Roman"/>
          <w:lang w:val="en-US" w:eastAsia="en-GB"/>
        </w:rPr>
        <w:t xml:space="preserve"> месеца</w:t>
      </w:r>
      <w:r w:rsidRPr="00BF79A4">
        <w:rPr>
          <w:rFonts w:ascii="Times New Roman" w:hAnsi="Times New Roman" w:cs="Times New Roman"/>
          <w:lang w:eastAsia="en-GB"/>
        </w:rPr>
        <w:t xml:space="preserve"> </w:t>
      </w:r>
      <w:r w:rsidRPr="00BF79A4">
        <w:rPr>
          <w:rFonts w:ascii="Times New Roman" w:hAnsi="Times New Roman" w:cs="Times New Roman"/>
          <w:lang w:val="ru-RU" w:eastAsia="en-GB"/>
        </w:rPr>
        <w:t>202</w:t>
      </w:r>
      <w:r w:rsidR="00F60615">
        <w:rPr>
          <w:rFonts w:ascii="Times New Roman" w:hAnsi="Times New Roman" w:cs="Times New Roman"/>
          <w:lang w:val="ru-RU" w:eastAsia="en-GB"/>
        </w:rPr>
        <w:t>6</w:t>
      </w:r>
      <w:r w:rsidRPr="00BF79A4">
        <w:rPr>
          <w:rFonts w:ascii="Times New Roman" w:hAnsi="Times New Roman" w:cs="Times New Roman"/>
          <w:lang w:val="ru-RU" w:eastAsia="en-GB"/>
        </w:rPr>
        <w:t>. годин</w:t>
      </w:r>
      <w:r w:rsidRPr="00BF79A4">
        <w:rPr>
          <w:rFonts w:ascii="Times New Roman" w:hAnsi="Times New Roman" w:cs="Times New Roman"/>
          <w:lang w:val="sr-Cyrl-RS" w:eastAsia="en-GB"/>
        </w:rPr>
        <w:t>е</w:t>
      </w:r>
      <w:r w:rsidRPr="00BF79A4">
        <w:rPr>
          <w:rFonts w:ascii="Times New Roman" w:hAnsi="Times New Roman" w:cs="Times New Roman"/>
          <w:lang w:val="ru-RU" w:eastAsia="en-GB"/>
        </w:rPr>
        <w:t xml:space="preserve"> укупан број долазака туриста у Републику Србију је износио </w:t>
      </w:r>
      <w:r w:rsidR="001F2B42">
        <w:rPr>
          <w:rFonts w:ascii="Times New Roman" w:hAnsi="Times New Roman" w:cs="Times New Roman"/>
          <w:bCs/>
          <w:color w:val="000000"/>
        </w:rPr>
        <w:t>876.279</w:t>
      </w:r>
      <w:r w:rsidR="000D1608" w:rsidRPr="000D1608">
        <w:rPr>
          <w:rFonts w:ascii="Times New Roman" w:hAnsi="Times New Roman" w:cs="Times New Roman"/>
          <w:bCs/>
          <w:color w:val="000000"/>
        </w:rPr>
        <w:t xml:space="preserve"> </w:t>
      </w:r>
      <w:r w:rsidRPr="00BF79A4">
        <w:rPr>
          <w:rFonts w:ascii="Times New Roman" w:hAnsi="Times New Roman" w:cs="Times New Roman"/>
          <w:bCs/>
          <w:lang w:val="ru-RU" w:eastAsia="en-GB"/>
        </w:rPr>
        <w:t>(</w:t>
      </w:r>
      <w:r w:rsidR="001B509A">
        <w:rPr>
          <w:rFonts w:ascii="Times New Roman" w:hAnsi="Times New Roman" w:cs="Times New Roman"/>
          <w:bCs/>
          <w:lang w:val="ru-RU" w:eastAsia="en-GB"/>
        </w:rPr>
        <w:t>раст</w:t>
      </w:r>
      <w:r w:rsidRPr="00BF79A4">
        <w:rPr>
          <w:rFonts w:ascii="Times New Roman" w:hAnsi="Times New Roman" w:cs="Times New Roman"/>
          <w:bCs/>
          <w:lang w:val="ru-RU" w:eastAsia="en-GB"/>
        </w:rPr>
        <w:t xml:space="preserve"> </w:t>
      </w:r>
      <w:r w:rsidR="00C44F44" w:rsidRPr="00BF79A4">
        <w:rPr>
          <w:rFonts w:ascii="Times New Roman" w:hAnsi="Times New Roman" w:cs="Times New Roman"/>
          <w:bCs/>
          <w:lang w:val="ru-RU" w:eastAsia="en-GB"/>
        </w:rPr>
        <w:t xml:space="preserve">од </w:t>
      </w:r>
      <w:r w:rsidR="001F2B42">
        <w:rPr>
          <w:rFonts w:ascii="Times New Roman" w:hAnsi="Times New Roman" w:cs="Times New Roman"/>
          <w:bCs/>
          <w:lang w:val="en-US" w:eastAsia="en-GB"/>
        </w:rPr>
        <w:t>7,8</w:t>
      </w:r>
      <w:r w:rsidRPr="00BF79A4">
        <w:rPr>
          <w:rFonts w:ascii="Times New Roman" w:hAnsi="Times New Roman" w:cs="Times New Roman"/>
          <w:bCs/>
          <w:lang w:val="ru-RU" w:eastAsia="en-GB"/>
        </w:rPr>
        <w:t xml:space="preserve">% у односу на </w:t>
      </w:r>
      <w:r w:rsidR="00C876D1">
        <w:rPr>
          <w:rFonts w:ascii="Times New Roman" w:hAnsi="Times New Roman" w:cs="Times New Roman"/>
          <w:bCs/>
          <w:lang w:val="en-US" w:eastAsia="en-GB"/>
        </w:rPr>
        <w:t>исти период</w:t>
      </w:r>
      <w:r w:rsidRPr="00BF79A4">
        <w:rPr>
          <w:rFonts w:ascii="Times New Roman" w:hAnsi="Times New Roman" w:cs="Times New Roman"/>
          <w:bCs/>
          <w:lang w:val="ru-RU" w:eastAsia="en-GB"/>
        </w:rPr>
        <w:t xml:space="preserve"> 202</w:t>
      </w:r>
      <w:r w:rsidR="00F60615">
        <w:rPr>
          <w:rFonts w:ascii="Times New Roman" w:hAnsi="Times New Roman" w:cs="Times New Roman"/>
          <w:bCs/>
          <w:lang w:val="ru-RU" w:eastAsia="en-GB"/>
        </w:rPr>
        <w:t>5</w:t>
      </w:r>
      <w:r w:rsidRPr="00BF79A4">
        <w:rPr>
          <w:rFonts w:ascii="Times New Roman" w:hAnsi="Times New Roman" w:cs="Times New Roman"/>
          <w:bCs/>
          <w:lang w:val="ru-RU" w:eastAsia="en-GB"/>
        </w:rPr>
        <w:t xml:space="preserve">. године), од чега су домаћи туристи остварили </w:t>
      </w:r>
      <w:r w:rsidR="001F2B42">
        <w:rPr>
          <w:rFonts w:ascii="Times New Roman" w:hAnsi="Times New Roman" w:cs="Times New Roman"/>
          <w:bCs/>
          <w:color w:val="2D1341"/>
        </w:rPr>
        <w:t>439493</w:t>
      </w:r>
      <w:r w:rsidR="001B509A" w:rsidRPr="001B509A">
        <w:rPr>
          <w:rFonts w:ascii="Times New Roman" w:hAnsi="Times New Roman" w:cs="Times New Roman"/>
          <w:bCs/>
          <w:color w:val="2D1341"/>
        </w:rPr>
        <w:t xml:space="preserve"> </w:t>
      </w:r>
      <w:r w:rsidRPr="00BF79A4">
        <w:rPr>
          <w:rFonts w:ascii="Times New Roman" w:hAnsi="Times New Roman" w:cs="Times New Roman"/>
          <w:bCs/>
          <w:lang w:val="ru-RU" w:eastAsia="en-GB"/>
        </w:rPr>
        <w:t>(</w:t>
      </w:r>
      <w:r w:rsidR="00823EF7">
        <w:rPr>
          <w:rFonts w:ascii="Times New Roman" w:hAnsi="Times New Roman" w:cs="Times New Roman"/>
          <w:bCs/>
          <w:lang w:val="en-US" w:eastAsia="en-GB"/>
        </w:rPr>
        <w:t>раст</w:t>
      </w:r>
      <w:r w:rsidRPr="00BF79A4">
        <w:rPr>
          <w:rFonts w:ascii="Times New Roman" w:hAnsi="Times New Roman" w:cs="Times New Roman"/>
          <w:bCs/>
          <w:lang w:val="sr-Cyrl-RS" w:eastAsia="en-GB"/>
        </w:rPr>
        <w:t xml:space="preserve"> </w:t>
      </w:r>
      <w:r w:rsidRPr="00BF79A4">
        <w:rPr>
          <w:rFonts w:ascii="Times New Roman" w:hAnsi="Times New Roman" w:cs="Times New Roman"/>
          <w:bCs/>
          <w:lang w:val="ru-RU" w:eastAsia="en-GB"/>
        </w:rPr>
        <w:t xml:space="preserve">од </w:t>
      </w:r>
      <w:r w:rsidR="001F2B42">
        <w:rPr>
          <w:rFonts w:ascii="Times New Roman" w:hAnsi="Times New Roman" w:cs="Times New Roman"/>
          <w:bCs/>
          <w:lang w:val="en-US" w:eastAsia="en-GB"/>
        </w:rPr>
        <w:t>8</w:t>
      </w:r>
      <w:r w:rsidR="00823EF7">
        <w:rPr>
          <w:rFonts w:ascii="Times New Roman" w:hAnsi="Times New Roman" w:cs="Times New Roman"/>
          <w:bCs/>
          <w:lang w:val="en-US" w:eastAsia="en-GB"/>
        </w:rPr>
        <w:t>,2</w:t>
      </w:r>
      <w:r w:rsidRPr="00BF79A4">
        <w:rPr>
          <w:rFonts w:ascii="Times New Roman" w:hAnsi="Times New Roman" w:cs="Times New Roman"/>
          <w:bCs/>
          <w:lang w:val="ru-RU" w:eastAsia="en-GB"/>
        </w:rPr>
        <w:t xml:space="preserve">%), односно учествовали су са </w:t>
      </w:r>
      <w:r w:rsidR="001B509A">
        <w:rPr>
          <w:rFonts w:ascii="Times New Roman" w:eastAsia="Times New Roman" w:hAnsi="Times New Roman" w:cs="Times New Roman"/>
          <w:color w:val="000000"/>
          <w:lang w:val="sr-Cyrl-RS"/>
        </w:rPr>
        <w:t>5</w:t>
      </w:r>
      <w:r w:rsidR="001F2B42">
        <w:rPr>
          <w:rFonts w:ascii="Times New Roman" w:eastAsia="Times New Roman" w:hAnsi="Times New Roman" w:cs="Times New Roman"/>
          <w:color w:val="000000"/>
          <w:lang w:val="en-US"/>
        </w:rPr>
        <w:t>0,1</w:t>
      </w:r>
      <w:r w:rsidRPr="00BF79A4">
        <w:rPr>
          <w:rFonts w:ascii="Times New Roman" w:hAnsi="Times New Roman" w:cs="Times New Roman"/>
          <w:bCs/>
          <w:lang w:eastAsia="en-GB"/>
        </w:rPr>
        <w:t>%</w:t>
      </w:r>
      <w:r w:rsidRPr="00BF79A4">
        <w:rPr>
          <w:rFonts w:ascii="Times New Roman" w:hAnsi="Times New Roman" w:cs="Times New Roman"/>
          <w:bCs/>
          <w:lang w:val="ru-RU" w:eastAsia="en-GB"/>
        </w:rPr>
        <w:t xml:space="preserve"> у укупн</w:t>
      </w:r>
      <w:r w:rsidRPr="00BF79A4">
        <w:rPr>
          <w:rFonts w:ascii="Times New Roman" w:hAnsi="Times New Roman" w:cs="Times New Roman"/>
          <w:bCs/>
          <w:lang w:val="sr-Cyrl-RS" w:eastAsia="en-GB"/>
        </w:rPr>
        <w:t>ом</w:t>
      </w:r>
      <w:r w:rsidRPr="00BF79A4">
        <w:rPr>
          <w:rFonts w:ascii="Times New Roman" w:hAnsi="Times New Roman" w:cs="Times New Roman"/>
          <w:bCs/>
          <w:lang w:val="ru-RU" w:eastAsia="en-GB"/>
        </w:rPr>
        <w:t xml:space="preserve"> броју долазака</w:t>
      </w:r>
      <w:r w:rsidR="00B62515" w:rsidRPr="00BF79A4">
        <w:rPr>
          <w:rFonts w:ascii="Times New Roman" w:hAnsi="Times New Roman" w:cs="Times New Roman"/>
          <w:bCs/>
          <w:lang w:val="ru-RU" w:eastAsia="en-GB"/>
        </w:rPr>
        <w:t xml:space="preserve">, док су страни туристи остварили </w:t>
      </w:r>
      <w:r w:rsidR="001F2B42">
        <w:rPr>
          <w:rFonts w:ascii="Times New Roman" w:hAnsi="Times New Roman" w:cs="Times New Roman"/>
          <w:bCs/>
        </w:rPr>
        <w:t>436.786</w:t>
      </w:r>
      <w:r w:rsidR="001B509A" w:rsidRPr="001B509A">
        <w:rPr>
          <w:rFonts w:ascii="Times New Roman" w:hAnsi="Times New Roman" w:cs="Times New Roman"/>
          <w:bCs/>
        </w:rPr>
        <w:t xml:space="preserve"> </w:t>
      </w:r>
      <w:r w:rsidR="00203603" w:rsidRPr="00BF79A4">
        <w:rPr>
          <w:rFonts w:ascii="Times New Roman" w:hAnsi="Times New Roman" w:cs="Times New Roman"/>
          <w:bCs/>
          <w:lang w:val="ru-RU" w:eastAsia="en-GB"/>
        </w:rPr>
        <w:t>(</w:t>
      </w:r>
      <w:r w:rsidR="001B509A">
        <w:rPr>
          <w:rFonts w:ascii="Times New Roman" w:hAnsi="Times New Roman" w:cs="Times New Roman"/>
          <w:bCs/>
          <w:lang w:val="ru-RU" w:eastAsia="en-GB"/>
        </w:rPr>
        <w:t>раст</w:t>
      </w:r>
      <w:r w:rsidR="00203603" w:rsidRPr="00BF79A4">
        <w:rPr>
          <w:rFonts w:ascii="Times New Roman" w:hAnsi="Times New Roman" w:cs="Times New Roman"/>
          <w:bCs/>
          <w:lang w:val="ru-RU" w:eastAsia="en-GB"/>
        </w:rPr>
        <w:t xml:space="preserve"> од </w:t>
      </w:r>
      <w:r w:rsidR="001F2B42">
        <w:rPr>
          <w:rFonts w:ascii="Times New Roman" w:hAnsi="Times New Roman" w:cs="Times New Roman"/>
          <w:bCs/>
          <w:lang w:val="en-US" w:eastAsia="en-GB"/>
        </w:rPr>
        <w:t>7,3</w:t>
      </w:r>
      <w:r w:rsidRPr="00BF79A4">
        <w:rPr>
          <w:rFonts w:ascii="Times New Roman" w:hAnsi="Times New Roman" w:cs="Times New Roman"/>
          <w:bCs/>
          <w:lang w:val="ru-RU" w:eastAsia="en-GB"/>
        </w:rPr>
        <w:t xml:space="preserve">%), што представља учешће од </w:t>
      </w:r>
      <w:r w:rsidR="001B509A">
        <w:rPr>
          <w:rFonts w:ascii="Times New Roman" w:hAnsi="Times New Roman" w:cs="Times New Roman"/>
          <w:bCs/>
          <w:lang w:val="sr-Cyrl-RS" w:eastAsia="en-GB"/>
        </w:rPr>
        <w:t>4</w:t>
      </w:r>
      <w:r w:rsidR="001F2B42">
        <w:rPr>
          <w:rFonts w:ascii="Times New Roman" w:hAnsi="Times New Roman" w:cs="Times New Roman"/>
          <w:bCs/>
          <w:lang w:val="en-US" w:eastAsia="en-GB"/>
        </w:rPr>
        <w:t>9,9</w:t>
      </w:r>
      <w:r w:rsidRPr="00BF79A4">
        <w:rPr>
          <w:rFonts w:ascii="Times New Roman" w:hAnsi="Times New Roman" w:cs="Times New Roman"/>
          <w:bCs/>
          <w:lang w:eastAsia="en-GB"/>
        </w:rPr>
        <w:t>%</w:t>
      </w:r>
      <w:r w:rsidRPr="00BF79A4">
        <w:rPr>
          <w:rFonts w:ascii="Times New Roman" w:hAnsi="Times New Roman" w:cs="Times New Roman"/>
          <w:bCs/>
          <w:lang w:val="ru-RU" w:eastAsia="en-GB"/>
        </w:rPr>
        <w:t xml:space="preserve">  у укупном броју долазака туриста.</w:t>
      </w:r>
    </w:p>
    <w:p w14:paraId="3C82158C" w14:textId="61748759" w:rsidR="009D5A8E" w:rsidRDefault="009D5A8E" w:rsidP="009D5A8E">
      <w:pPr>
        <w:spacing w:after="0" w:line="240" w:lineRule="auto"/>
        <w:ind w:left="-709" w:right="-737"/>
        <w:jc w:val="both"/>
        <w:rPr>
          <w:rFonts w:ascii="Times New Roman" w:hAnsi="Times New Roman" w:cs="Times New Roman"/>
          <w:bCs/>
          <w:lang w:val="ru-RU" w:eastAsia="en-GB"/>
        </w:rPr>
      </w:pPr>
    </w:p>
    <w:tbl>
      <w:tblPr>
        <w:tblW w:w="10491" w:type="dxa"/>
        <w:tblInd w:w="-702" w:type="dxa"/>
        <w:tblLook w:val="04A0" w:firstRow="1" w:lastRow="0" w:firstColumn="1" w:lastColumn="0" w:noHBand="0" w:noVBand="1"/>
      </w:tblPr>
      <w:tblGrid>
        <w:gridCol w:w="2521"/>
        <w:gridCol w:w="1016"/>
        <w:gridCol w:w="904"/>
        <w:gridCol w:w="1090"/>
        <w:gridCol w:w="904"/>
        <w:gridCol w:w="1150"/>
        <w:gridCol w:w="906"/>
        <w:gridCol w:w="994"/>
        <w:gridCol w:w="1006"/>
      </w:tblGrid>
      <w:tr w:rsidR="00746466" w:rsidRPr="007C0555" w14:paraId="08877FF1" w14:textId="77777777" w:rsidTr="00823EF7">
        <w:trPr>
          <w:trHeight w:val="1070"/>
        </w:trPr>
        <w:tc>
          <w:tcPr>
            <w:tcW w:w="25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56E6E350" w14:textId="77777777" w:rsidR="00746466" w:rsidRPr="009D5A8E" w:rsidRDefault="00746466" w:rsidP="00CB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Година</w:t>
            </w:r>
          </w:p>
        </w:tc>
        <w:tc>
          <w:tcPr>
            <w:tcW w:w="597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FCE"/>
            <w:vAlign w:val="center"/>
            <w:hideMark/>
          </w:tcPr>
          <w:p w14:paraId="72AB5E9C" w14:textId="4CC3759A" w:rsidR="00746466" w:rsidRPr="00746466" w:rsidRDefault="00746466" w:rsidP="00CB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ДОЛАСЦИ</w:t>
            </w:r>
          </w:p>
        </w:tc>
        <w:tc>
          <w:tcPr>
            <w:tcW w:w="2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EB9C"/>
            <w:vAlign w:val="center"/>
            <w:hideMark/>
          </w:tcPr>
          <w:p w14:paraId="33596BC0" w14:textId="746CEDA1" w:rsidR="00746466" w:rsidRPr="009D5A8E" w:rsidRDefault="00746466" w:rsidP="00CB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УЧЕШЋЕ У УКУПНОМ БРОЈУ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ДОЛАЗАКА</w:t>
            </w:r>
            <w:r w:rsidRPr="009D5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У СРБИЈИ (у %)</w:t>
            </w:r>
          </w:p>
        </w:tc>
      </w:tr>
      <w:tr w:rsidR="00746466" w:rsidRPr="007C0555" w14:paraId="4BC48556" w14:textId="77777777" w:rsidTr="00823EF7">
        <w:trPr>
          <w:trHeight w:val="168"/>
        </w:trPr>
        <w:tc>
          <w:tcPr>
            <w:tcW w:w="252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43F633" w14:textId="77777777" w:rsidR="00746466" w:rsidRPr="009D5A8E" w:rsidRDefault="00746466" w:rsidP="00CB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FCE"/>
            <w:vAlign w:val="center"/>
            <w:hideMark/>
          </w:tcPr>
          <w:p w14:paraId="3748DE77" w14:textId="77777777" w:rsidR="00746466" w:rsidRPr="009D5A8E" w:rsidRDefault="00746466" w:rsidP="00CB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Укупно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8B5034" w14:textId="77777777" w:rsidR="00746466" w:rsidRPr="009D5A8E" w:rsidRDefault="00746466" w:rsidP="00CB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Индекс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FCE"/>
            <w:vAlign w:val="center"/>
            <w:hideMark/>
          </w:tcPr>
          <w:p w14:paraId="58908D9E" w14:textId="77777777" w:rsidR="00746466" w:rsidRPr="009D5A8E" w:rsidRDefault="00746466" w:rsidP="00CB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Домаћи</w:t>
            </w:r>
          </w:p>
        </w:tc>
        <w:tc>
          <w:tcPr>
            <w:tcW w:w="9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95BF1E" w14:textId="77777777" w:rsidR="00746466" w:rsidRPr="009D5A8E" w:rsidRDefault="00746466" w:rsidP="00CB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Индекс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57D1A33C" w14:textId="77777777" w:rsidR="00746466" w:rsidRPr="009D5A8E" w:rsidRDefault="00746466" w:rsidP="00CB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Страни</w:t>
            </w: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0701DA0" w14:textId="77777777" w:rsidR="00746466" w:rsidRPr="009D5A8E" w:rsidRDefault="00746466" w:rsidP="00CB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Индекс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2D3B06" w14:textId="77777777" w:rsidR="00746466" w:rsidRPr="009D5A8E" w:rsidRDefault="00746466" w:rsidP="00CB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Домаћи</w:t>
            </w:r>
          </w:p>
        </w:tc>
        <w:tc>
          <w:tcPr>
            <w:tcW w:w="10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3E1BFD" w14:textId="77777777" w:rsidR="00746466" w:rsidRPr="009D5A8E" w:rsidRDefault="00746466" w:rsidP="00CB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Страни</w:t>
            </w:r>
          </w:p>
        </w:tc>
      </w:tr>
      <w:tr w:rsidR="00F60615" w:rsidRPr="007C0555" w14:paraId="3F11F3C7" w14:textId="77777777" w:rsidTr="00823EF7">
        <w:trPr>
          <w:trHeight w:val="168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5E7BFD96" w14:textId="0C569103" w:rsidR="00F60615" w:rsidRPr="009D5A8E" w:rsidRDefault="00F60615" w:rsidP="00F6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2019.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55BC4B1E" w14:textId="2A61558C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3.689.983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A9FC2" w14:textId="080831DC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107,6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4DEF917E" w14:textId="2C2F2D0A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1.843.432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7B91" w14:textId="24900E84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107,2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6C6A5FFC" w14:textId="4D06D351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1.846.551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3F8E" w14:textId="1BC44064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108,0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11EA" w14:textId="04B7D367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49,9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C03FE" w14:textId="79B7660D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Arial Unicode MS" w:hAnsi="Times New Roman" w:cs="Times New Roman"/>
                <w:sz w:val="20"/>
                <w:szCs w:val="20"/>
              </w:rPr>
              <w:t>50,1</w:t>
            </w:r>
          </w:p>
        </w:tc>
      </w:tr>
      <w:tr w:rsidR="00F60615" w:rsidRPr="007C0555" w14:paraId="749863A3" w14:textId="77777777" w:rsidTr="00823EF7">
        <w:trPr>
          <w:trHeight w:val="168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2EC1DE3A" w14:textId="5A4EE364" w:rsidR="00F60615" w:rsidRPr="009D5A8E" w:rsidRDefault="00F60615" w:rsidP="00F6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2020.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5E77351B" w14:textId="19DCCC63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1.820.021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2514" w14:textId="13E1DE62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49,3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2AC422B2" w14:textId="05E91F4F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1.374.310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C382" w14:textId="797CDC79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74,6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11201896" w14:textId="4767C94C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445.711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BFB7A" w14:textId="3363215F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24,1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27A6" w14:textId="2010F940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75,5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CEB37" w14:textId="3E9C8646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   24,5</w:t>
            </w:r>
          </w:p>
        </w:tc>
      </w:tr>
      <w:tr w:rsidR="00F60615" w:rsidRPr="007C0555" w14:paraId="097BF782" w14:textId="77777777" w:rsidTr="00823EF7">
        <w:trPr>
          <w:trHeight w:val="198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15334912" w14:textId="4D87D2DA" w:rsidR="00F60615" w:rsidRPr="009D5A8E" w:rsidRDefault="00F60615" w:rsidP="00F6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2021.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6B86FDE5" w14:textId="0E0C5494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hAnsi="Times New Roman" w:cs="Times New Roman"/>
                <w:bCs/>
                <w:sz w:val="20"/>
                <w:szCs w:val="20"/>
              </w:rPr>
              <w:t>2.591.293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72989" w14:textId="70A35B29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142,4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5791439C" w14:textId="3598CFFD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hAnsi="Times New Roman" w:cs="Times New Roman"/>
                <w:bCs/>
                <w:sz w:val="20"/>
                <w:szCs w:val="20"/>
              </w:rPr>
              <w:t>1.720.054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A583" w14:textId="5ACA6766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125,2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57699DBB" w14:textId="30F3812B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hAnsi="Times New Roman" w:cs="Times New Roman"/>
                <w:bCs/>
                <w:sz w:val="20"/>
                <w:szCs w:val="20"/>
              </w:rPr>
              <w:t>871.239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F49D" w14:textId="3F3210C2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195,5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8F12B" w14:textId="38C1C6D8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66,4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8D90F" w14:textId="0B36AA38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Arial Unicode MS" w:hAnsi="Times New Roman" w:cs="Times New Roman"/>
                <w:sz w:val="20"/>
                <w:szCs w:val="20"/>
              </w:rPr>
              <w:t>33.6</w:t>
            </w:r>
          </w:p>
        </w:tc>
      </w:tr>
      <w:tr w:rsidR="00F60615" w:rsidRPr="007C0555" w14:paraId="165BA90C" w14:textId="77777777" w:rsidTr="00823EF7">
        <w:trPr>
          <w:trHeight w:val="168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73D2EEA5" w14:textId="1E6E73D4" w:rsidR="00F60615" w:rsidRPr="009D5A8E" w:rsidRDefault="00F60615" w:rsidP="00F6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2022.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7E1A2786" w14:textId="532EF9FE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3.869.235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B3BFC" w14:textId="520DD5AB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151,8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48E91993" w14:textId="3EC2C412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2.096.472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ECE0" w14:textId="0BC19F92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131,6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203A2A5D" w14:textId="663C7E31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1.772.763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7F538" w14:textId="66A9E22C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185,5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75176" w14:textId="7BB19321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54,2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D2044" w14:textId="7D001AFF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Arial Unicode MS" w:hAnsi="Times New Roman" w:cs="Times New Roman"/>
                <w:sz w:val="20"/>
                <w:szCs w:val="20"/>
              </w:rPr>
              <w:t>45,8</w:t>
            </w:r>
          </w:p>
        </w:tc>
      </w:tr>
      <w:tr w:rsidR="00F60615" w:rsidRPr="007C0555" w14:paraId="1DEF8AEE" w14:textId="77777777" w:rsidTr="00823EF7">
        <w:trPr>
          <w:trHeight w:val="179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570EAC1" w14:textId="3DF16E40" w:rsidR="00F60615" w:rsidRPr="009D5A8E" w:rsidRDefault="00F60615" w:rsidP="00F60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2023.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67EACD32" w14:textId="3B102007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4.192.797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EE443" w14:textId="23E34E50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108,4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5D17A3CC" w14:textId="51B9FA97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2.058.492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B18F" w14:textId="3C533C97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98,2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15EF9CBC" w14:textId="516AD9B6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2.134.305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8D6C" w14:textId="2674CA47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120,4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A39C2" w14:textId="0CB1C253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49,1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692EE" w14:textId="21802CF0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50,9</w:t>
            </w:r>
          </w:p>
        </w:tc>
      </w:tr>
      <w:tr w:rsidR="00F60615" w:rsidRPr="007B07CE" w14:paraId="34FF8909" w14:textId="77777777" w:rsidTr="00823EF7">
        <w:trPr>
          <w:cantSplit/>
          <w:trHeight w:val="131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14:paraId="09B19778" w14:textId="6560A9E4" w:rsidR="00F60615" w:rsidRPr="009D5A8E" w:rsidRDefault="00F60615" w:rsidP="00F60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2024.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7D0C833F" w14:textId="05C9B0C6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432</w:t>
            </w: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751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411FA" w14:textId="083BFF8F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105,7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71029B07" w14:textId="08BC32CF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048</w:t>
            </w: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016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5B60" w14:textId="151F4054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99,5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517820DB" w14:textId="2026573A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384</w:t>
            </w: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735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4721" w14:textId="1619D841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111,7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28119" w14:textId="6185BD92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46,2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7A32" w14:textId="751CC4EB" w:rsidR="00F60615" w:rsidRPr="009D5A8E" w:rsidRDefault="00F60615" w:rsidP="00F60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53,8</w:t>
            </w:r>
          </w:p>
        </w:tc>
      </w:tr>
      <w:tr w:rsidR="00746466" w:rsidRPr="007F1FAB" w14:paraId="0F35FD8C" w14:textId="77777777" w:rsidTr="00823EF7">
        <w:trPr>
          <w:cantSplit/>
          <w:trHeight w:val="208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14:paraId="4A38F2F0" w14:textId="0DA81458" w:rsidR="00746466" w:rsidRPr="009D5A8E" w:rsidRDefault="00746466" w:rsidP="0074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202</w:t>
            </w:r>
            <w:r w:rsidR="00F606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>5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05CCC4C5" w14:textId="6C6E9847" w:rsidR="00746466" w:rsidRPr="009D5A8E" w:rsidRDefault="00F60615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061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4.346.691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7C68" w14:textId="735929AE" w:rsidR="00746466" w:rsidRPr="009D5A8E" w:rsidRDefault="00F60615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6061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98,1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36A25628" w14:textId="23620900" w:rsidR="00746466" w:rsidRPr="009D5A8E" w:rsidRDefault="00F60615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061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1.998.196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151A" w14:textId="03E62D84" w:rsidR="00746466" w:rsidRPr="009D5A8E" w:rsidRDefault="00F60615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6061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97,6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25C62E62" w14:textId="38AD7E29" w:rsidR="00746466" w:rsidRPr="009D5A8E" w:rsidRDefault="00F60615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061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2.348.495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E3853" w14:textId="061D0E4A" w:rsidR="00746466" w:rsidRPr="009D5A8E" w:rsidRDefault="00F60615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6061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98,5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39002" w14:textId="4C0AE741" w:rsidR="00746466" w:rsidRPr="009D5A8E" w:rsidRDefault="00F60615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F6061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45,9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7DFC" w14:textId="0E83B9BA" w:rsidR="00746466" w:rsidRPr="009D5A8E" w:rsidRDefault="00F60615" w:rsidP="00746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F6061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/>
              </w:rPr>
              <w:t>54,1</w:t>
            </w:r>
          </w:p>
        </w:tc>
      </w:tr>
      <w:tr w:rsidR="001F2B42" w:rsidRPr="00847816" w14:paraId="5FF8DBB7" w14:textId="77777777" w:rsidTr="00624891">
        <w:trPr>
          <w:cantSplit/>
          <w:trHeight w:val="131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14:paraId="254CA4E6" w14:textId="7442BC85" w:rsidR="001F2B42" w:rsidRPr="009D5A8E" w:rsidRDefault="001F2B42" w:rsidP="001F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Јануар-Март</w:t>
            </w:r>
            <w:r w:rsidRPr="009D5A8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en-GB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en-GB"/>
              </w:rPr>
              <w:t>6</w:t>
            </w: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en-GB"/>
              </w:rPr>
              <w:t>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bottom"/>
          </w:tcPr>
          <w:p w14:paraId="085ED883" w14:textId="172E36B4" w:rsidR="001F2B42" w:rsidRPr="001F2B42" w:rsidRDefault="001F2B42" w:rsidP="001F2B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F2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876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.</w:t>
            </w:r>
            <w:r w:rsidRPr="001F2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279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A4BB9C" w14:textId="7BB2855D" w:rsidR="001F2B42" w:rsidRPr="001F2B42" w:rsidRDefault="001F2B42" w:rsidP="001F2B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1F2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107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,</w:t>
            </w:r>
            <w:r w:rsidRPr="001F2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bottom"/>
          </w:tcPr>
          <w:p w14:paraId="7FBE14FA" w14:textId="3F164720" w:rsidR="001F2B42" w:rsidRPr="001F2B42" w:rsidRDefault="001F2B42" w:rsidP="001F2B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F2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439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.</w:t>
            </w:r>
            <w:r w:rsidRPr="001F2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493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37BBB3" w14:textId="6A041731" w:rsidR="001F2B42" w:rsidRPr="001F2B42" w:rsidRDefault="001F2B42" w:rsidP="001F2B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1F2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108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,</w:t>
            </w:r>
            <w:r w:rsidRPr="001F2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bottom"/>
          </w:tcPr>
          <w:p w14:paraId="072885B1" w14:textId="54B37722" w:rsidR="001F2B42" w:rsidRPr="001F2B42" w:rsidRDefault="001F2B42" w:rsidP="001F2B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F2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436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.</w:t>
            </w:r>
            <w:r w:rsidRPr="001F2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786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9D8B9A" w14:textId="63038593" w:rsidR="001F2B42" w:rsidRPr="001F2B42" w:rsidRDefault="001F2B42" w:rsidP="001F2B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F2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107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,</w:t>
            </w:r>
            <w:r w:rsidRPr="001F2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1648C" w14:textId="057F131C" w:rsidR="001F2B42" w:rsidRPr="00823EF7" w:rsidRDefault="001F2B42" w:rsidP="001F2B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50,1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AFAEB" w14:textId="0074F8E4" w:rsidR="001F2B42" w:rsidRPr="00823EF7" w:rsidRDefault="001F2B42" w:rsidP="001F2B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49,9</w:t>
            </w:r>
          </w:p>
        </w:tc>
      </w:tr>
    </w:tbl>
    <w:p w14:paraId="532B7989" w14:textId="77777777" w:rsidR="00B62515" w:rsidRDefault="00B62515" w:rsidP="00CE70DD">
      <w:pPr>
        <w:spacing w:after="0" w:line="240" w:lineRule="auto"/>
        <w:ind w:right="-880"/>
        <w:jc w:val="both"/>
        <w:rPr>
          <w:rFonts w:ascii="Times New Roman" w:hAnsi="Times New Roman" w:cs="Times New Roman"/>
          <w:b/>
          <w:u w:val="single"/>
          <w:lang w:val="ru-RU" w:eastAsia="en-GB"/>
        </w:rPr>
      </w:pPr>
    </w:p>
    <w:p w14:paraId="1D15312E" w14:textId="53611A4C" w:rsidR="00027BD7" w:rsidRPr="002B4D67" w:rsidRDefault="006D3016" w:rsidP="009D5A8E">
      <w:pPr>
        <w:spacing w:after="0" w:line="240" w:lineRule="auto"/>
        <w:ind w:left="-709" w:right="-737"/>
        <w:jc w:val="both"/>
        <w:rPr>
          <w:rFonts w:ascii="Times New Roman" w:hAnsi="Times New Roman" w:cs="Times New Roman"/>
          <w:color w:val="00B0F0"/>
          <w:lang w:val="ru-RU" w:eastAsia="en-GB"/>
        </w:rPr>
      </w:pPr>
      <w:r w:rsidRPr="002B4D67">
        <w:rPr>
          <w:rFonts w:ascii="Times New Roman" w:hAnsi="Times New Roman" w:cs="Times New Roman"/>
          <w:b/>
          <w:u w:val="single"/>
          <w:lang w:val="ru-RU" w:eastAsia="en-GB"/>
        </w:rPr>
        <w:t>Ноћења туриста</w:t>
      </w:r>
      <w:r w:rsidRPr="002B4D67">
        <w:rPr>
          <w:rFonts w:ascii="Times New Roman" w:hAnsi="Times New Roman" w:cs="Times New Roman"/>
          <w:lang w:val="ru-RU" w:eastAsia="en-GB"/>
        </w:rPr>
        <w:t xml:space="preserve"> - </w:t>
      </w:r>
      <w:bookmarkStart w:id="0" w:name="_Hlk148620196"/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 xml:space="preserve">У </w:t>
      </w:r>
      <w:r w:rsidR="00C876D1">
        <w:rPr>
          <w:rFonts w:ascii="Times New Roman" w:hAnsi="Times New Roman" w:cs="Times New Roman"/>
          <w:color w:val="000000" w:themeColor="text1"/>
          <w:lang w:val="en-US" w:eastAsia="en-GB"/>
        </w:rPr>
        <w:t xml:space="preserve">прва </w:t>
      </w:r>
      <w:r w:rsidR="00C40EDF">
        <w:rPr>
          <w:rFonts w:ascii="Times New Roman" w:hAnsi="Times New Roman" w:cs="Times New Roman"/>
          <w:color w:val="000000" w:themeColor="text1"/>
          <w:lang w:val="en-US" w:eastAsia="en-GB"/>
        </w:rPr>
        <w:t>три</w:t>
      </w:r>
      <w:r w:rsidR="00C876D1">
        <w:rPr>
          <w:rFonts w:ascii="Times New Roman" w:hAnsi="Times New Roman" w:cs="Times New Roman"/>
          <w:color w:val="000000" w:themeColor="text1"/>
          <w:lang w:val="en-US" w:eastAsia="en-GB"/>
        </w:rPr>
        <w:t xml:space="preserve"> месаеца</w:t>
      </w:r>
      <w:r w:rsidR="000327FF" w:rsidRPr="00D97075">
        <w:rPr>
          <w:rFonts w:ascii="Times New Roman" w:hAnsi="Times New Roman" w:cs="Times New Roman"/>
          <w:color w:val="000000" w:themeColor="text1"/>
          <w:lang w:val="en-US" w:eastAsia="en-GB"/>
        </w:rPr>
        <w:t xml:space="preserve"> </w:t>
      </w:r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>202</w:t>
      </w:r>
      <w:r w:rsidR="007D5672">
        <w:rPr>
          <w:rFonts w:ascii="Times New Roman" w:hAnsi="Times New Roman" w:cs="Times New Roman"/>
          <w:color w:val="000000" w:themeColor="text1"/>
          <w:lang w:val="ru-RU" w:eastAsia="en-GB"/>
        </w:rPr>
        <w:t>6</w:t>
      </w:r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>. годин</w:t>
      </w:r>
      <w:r w:rsidRPr="00D97075">
        <w:rPr>
          <w:rFonts w:ascii="Times New Roman" w:hAnsi="Times New Roman" w:cs="Times New Roman"/>
          <w:color w:val="000000" w:themeColor="text1"/>
          <w:lang w:val="sr-Cyrl-RS" w:eastAsia="en-GB"/>
        </w:rPr>
        <w:t>е</w:t>
      </w:r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 xml:space="preserve"> </w:t>
      </w:r>
      <w:r w:rsidR="00C2690C" w:rsidRPr="00D97075">
        <w:rPr>
          <w:rFonts w:ascii="Times New Roman" w:hAnsi="Times New Roman" w:cs="Times New Roman"/>
          <w:color w:val="000000" w:themeColor="text1"/>
          <w:lang w:val="ru-RU" w:eastAsia="en-GB"/>
        </w:rPr>
        <w:t xml:space="preserve">у Републици Србији </w:t>
      </w:r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>регистровано је</w:t>
      </w:r>
      <w:r w:rsidRPr="00D97075">
        <w:rPr>
          <w:rFonts w:ascii="Times New Roman" w:hAnsi="Times New Roman" w:cs="Times New Roman"/>
          <w:color w:val="000000" w:themeColor="text1"/>
          <w:lang w:eastAsia="en-GB"/>
        </w:rPr>
        <w:t xml:space="preserve"> </w:t>
      </w:r>
      <w:r w:rsidR="00C2690C" w:rsidRPr="00D97075">
        <w:rPr>
          <w:rFonts w:ascii="Times New Roman" w:hAnsi="Times New Roman" w:cs="Times New Roman"/>
          <w:color w:val="000000" w:themeColor="text1"/>
          <w:lang w:val="sr-Cyrl-RS" w:eastAsia="en-GB"/>
        </w:rPr>
        <w:t xml:space="preserve">укупно </w:t>
      </w:r>
      <w:r w:rsidR="001F2B42">
        <w:rPr>
          <w:rFonts w:ascii="Times New Roman" w:hAnsi="Times New Roman" w:cs="Times New Roman"/>
          <w:bCs/>
          <w:color w:val="000000" w:themeColor="text1"/>
        </w:rPr>
        <w:t>2.685.512</w:t>
      </w:r>
      <w:r w:rsidR="001B509A">
        <w:rPr>
          <w:rFonts w:ascii="Times New Roman" w:hAnsi="Times New Roman" w:cs="Times New Roman"/>
          <w:bCs/>
          <w:color w:val="000000" w:themeColor="text1"/>
          <w:lang w:val="sr-Cyrl-RS"/>
        </w:rPr>
        <w:t xml:space="preserve"> </w:t>
      </w:r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>ноћења туриста (</w:t>
      </w:r>
      <w:r w:rsidR="001B509A">
        <w:rPr>
          <w:rFonts w:ascii="Times New Roman" w:hAnsi="Times New Roman" w:cs="Times New Roman"/>
          <w:color w:val="000000" w:themeColor="text1"/>
          <w:lang w:val="ru-RU" w:eastAsia="en-GB"/>
        </w:rPr>
        <w:t>раст</w:t>
      </w:r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 xml:space="preserve"> од </w:t>
      </w:r>
      <w:r w:rsidR="001F2B42">
        <w:rPr>
          <w:rFonts w:ascii="Times New Roman" w:hAnsi="Times New Roman" w:cs="Times New Roman"/>
          <w:color w:val="000000" w:themeColor="text1"/>
          <w:lang w:val="en-US" w:eastAsia="en-GB"/>
        </w:rPr>
        <w:t>6,5</w:t>
      </w:r>
      <w:r w:rsidRPr="00D97075">
        <w:rPr>
          <w:rFonts w:ascii="Times New Roman" w:hAnsi="Times New Roman" w:cs="Times New Roman"/>
          <w:color w:val="000000" w:themeColor="text1"/>
          <w:lang w:eastAsia="en-GB"/>
        </w:rPr>
        <w:t>%</w:t>
      </w:r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 xml:space="preserve"> у односу на </w:t>
      </w:r>
      <w:r w:rsidR="00C876D1">
        <w:rPr>
          <w:rFonts w:ascii="Times New Roman" w:hAnsi="Times New Roman" w:cs="Times New Roman"/>
          <w:color w:val="000000" w:themeColor="text1"/>
          <w:lang w:val="en-US" w:eastAsia="en-GB"/>
        </w:rPr>
        <w:t>исти период</w:t>
      </w:r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 xml:space="preserve"> 202</w:t>
      </w:r>
      <w:r w:rsidR="007D5672">
        <w:rPr>
          <w:rFonts w:ascii="Times New Roman" w:hAnsi="Times New Roman" w:cs="Times New Roman"/>
          <w:color w:val="000000" w:themeColor="text1"/>
          <w:lang w:val="ru-RU" w:eastAsia="en-GB"/>
        </w:rPr>
        <w:t>5</w:t>
      </w:r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>. године)</w:t>
      </w:r>
      <w:r w:rsidR="001F2B42">
        <w:rPr>
          <w:rFonts w:ascii="Times New Roman" w:hAnsi="Times New Roman" w:cs="Times New Roman"/>
          <w:color w:val="000000" w:themeColor="text1"/>
          <w:lang w:val="en-US" w:eastAsia="en-GB"/>
        </w:rPr>
        <w:t>,</w:t>
      </w:r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 xml:space="preserve"> од чега су домаћи туристи остварили </w:t>
      </w:r>
      <w:bookmarkStart w:id="1" w:name="_Hlk98755885"/>
      <w:r w:rsidR="001F2B42" w:rsidRPr="001F2B42">
        <w:rPr>
          <w:rFonts w:ascii="Times New Roman" w:hAnsi="Times New Roman" w:cs="Times New Roman"/>
          <w:color w:val="000000"/>
          <w:lang w:eastAsia="en-GB"/>
        </w:rPr>
        <w:t>1.356.376</w:t>
      </w:r>
      <w:r w:rsidR="001F2B42" w:rsidRPr="00D97075">
        <w:rPr>
          <w:rFonts w:ascii="Times New Roman" w:hAnsi="Times New Roman" w:cs="Times New Roman"/>
          <w:color w:val="000000" w:themeColor="text1"/>
          <w:lang w:val="ru-RU" w:eastAsia="en-GB"/>
        </w:rPr>
        <w:t xml:space="preserve"> </w:t>
      </w:r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>(</w:t>
      </w:r>
      <w:r w:rsidR="00823EF7">
        <w:rPr>
          <w:rFonts w:ascii="Times New Roman" w:hAnsi="Times New Roman" w:cs="Times New Roman"/>
          <w:color w:val="000000" w:themeColor="text1"/>
          <w:lang w:val="en-US" w:eastAsia="en-GB"/>
        </w:rPr>
        <w:t xml:space="preserve">раст </w:t>
      </w:r>
      <w:r w:rsidRPr="00D97075">
        <w:rPr>
          <w:rFonts w:ascii="Times New Roman" w:hAnsi="Times New Roman" w:cs="Times New Roman"/>
          <w:color w:val="000000" w:themeColor="text1"/>
          <w:lang w:eastAsia="en-GB"/>
        </w:rPr>
        <w:t>од</w:t>
      </w:r>
      <w:bookmarkEnd w:id="1"/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 xml:space="preserve"> </w:t>
      </w:r>
      <w:r w:rsidR="001F2B42">
        <w:rPr>
          <w:rFonts w:ascii="Times New Roman" w:hAnsi="Times New Roman" w:cs="Times New Roman"/>
          <w:color w:val="000000" w:themeColor="text1"/>
          <w:lang w:val="en-US" w:eastAsia="en-GB"/>
        </w:rPr>
        <w:t>6,3</w:t>
      </w:r>
      <w:r w:rsidRPr="00D97075">
        <w:rPr>
          <w:rFonts w:ascii="Times New Roman" w:hAnsi="Times New Roman" w:cs="Times New Roman"/>
          <w:color w:val="000000" w:themeColor="text1"/>
          <w:lang w:eastAsia="en-GB"/>
        </w:rPr>
        <w:t>%</w:t>
      </w:r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 xml:space="preserve">), односно учествовали са </w:t>
      </w:r>
      <w:r w:rsidR="001B509A" w:rsidRPr="001B509A">
        <w:rPr>
          <w:rFonts w:ascii="Times New Roman" w:eastAsia="Times New Roman" w:hAnsi="Times New Roman" w:cs="Times New Roman"/>
          <w:color w:val="000000" w:themeColor="text1"/>
          <w:lang w:val="en-US"/>
        </w:rPr>
        <w:t>5</w:t>
      </w:r>
      <w:r w:rsidR="001F2B42">
        <w:rPr>
          <w:rFonts w:ascii="Times New Roman" w:eastAsia="Times New Roman" w:hAnsi="Times New Roman" w:cs="Times New Roman"/>
          <w:color w:val="000000" w:themeColor="text1"/>
          <w:lang w:val="en-US"/>
        </w:rPr>
        <w:t>0,5</w:t>
      </w:r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 xml:space="preserve">% у укупном броју ноћења, док су страни туристи остварили </w:t>
      </w:r>
      <w:r w:rsidR="001F2B42">
        <w:rPr>
          <w:rFonts w:ascii="Times New Roman" w:hAnsi="Times New Roman" w:cs="Times New Roman"/>
          <w:bCs/>
          <w:color w:val="000000" w:themeColor="text1"/>
        </w:rPr>
        <w:t>1.329.136</w:t>
      </w:r>
      <w:r w:rsidR="00042746" w:rsidRPr="00042746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>(</w:t>
      </w:r>
      <w:r w:rsidR="001B509A">
        <w:rPr>
          <w:rFonts w:ascii="Times New Roman" w:hAnsi="Times New Roman" w:cs="Times New Roman"/>
          <w:color w:val="000000" w:themeColor="text1"/>
          <w:lang w:val="ru-RU" w:eastAsia="en-GB"/>
        </w:rPr>
        <w:t>раст</w:t>
      </w:r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 xml:space="preserve"> од</w:t>
      </w:r>
      <w:r w:rsidR="001B509A">
        <w:rPr>
          <w:rFonts w:ascii="Times New Roman" w:hAnsi="Times New Roman" w:cs="Times New Roman"/>
          <w:color w:val="000000" w:themeColor="text1"/>
          <w:lang w:val="ru-RU" w:eastAsia="en-GB"/>
        </w:rPr>
        <w:t xml:space="preserve"> </w:t>
      </w:r>
      <w:r w:rsidR="00823EF7">
        <w:rPr>
          <w:rFonts w:ascii="Times New Roman" w:hAnsi="Times New Roman" w:cs="Times New Roman"/>
          <w:color w:val="000000" w:themeColor="text1"/>
          <w:lang w:val="en-US" w:eastAsia="en-GB"/>
        </w:rPr>
        <w:t>6,</w:t>
      </w:r>
      <w:r w:rsidR="001F2B42">
        <w:rPr>
          <w:rFonts w:ascii="Times New Roman" w:hAnsi="Times New Roman" w:cs="Times New Roman"/>
          <w:color w:val="000000" w:themeColor="text1"/>
          <w:lang w:val="en-US" w:eastAsia="en-GB"/>
        </w:rPr>
        <w:t>7</w:t>
      </w:r>
      <w:r w:rsidRPr="00D97075">
        <w:rPr>
          <w:rFonts w:ascii="Times New Roman" w:hAnsi="Times New Roman" w:cs="Times New Roman"/>
          <w:color w:val="000000" w:themeColor="text1"/>
          <w:lang w:eastAsia="en-GB"/>
        </w:rPr>
        <w:t>%</w:t>
      </w:r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>)</w:t>
      </w:r>
      <w:r w:rsidR="00FF5B50" w:rsidRPr="00D97075">
        <w:rPr>
          <w:rFonts w:ascii="Times New Roman" w:hAnsi="Times New Roman" w:cs="Times New Roman"/>
          <w:color w:val="000000" w:themeColor="text1"/>
          <w:lang w:val="ru-RU" w:eastAsia="en-GB"/>
        </w:rPr>
        <w:t>,</w:t>
      </w:r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 xml:space="preserve"> односно учествовали су са </w:t>
      </w:r>
      <w:r w:rsidR="001B509A" w:rsidRPr="001B509A">
        <w:rPr>
          <w:rFonts w:ascii="Times New Roman" w:eastAsia="Times New Roman" w:hAnsi="Times New Roman" w:cs="Times New Roman"/>
          <w:color w:val="000000" w:themeColor="text1"/>
          <w:lang w:val="en-US"/>
        </w:rPr>
        <w:t>4</w:t>
      </w:r>
      <w:r w:rsidR="001F2B42">
        <w:rPr>
          <w:rFonts w:ascii="Times New Roman" w:eastAsia="Times New Roman" w:hAnsi="Times New Roman" w:cs="Times New Roman"/>
          <w:color w:val="000000" w:themeColor="text1"/>
          <w:lang w:val="en-US"/>
        </w:rPr>
        <w:t>9,5</w:t>
      </w:r>
      <w:r w:rsidR="002F5716">
        <w:rPr>
          <w:rFonts w:ascii="Times New Roman" w:eastAsia="Times New Roman" w:hAnsi="Times New Roman" w:cs="Times New Roman"/>
          <w:color w:val="000000" w:themeColor="text1"/>
          <w:lang w:val="sr-Cyrl-RS"/>
        </w:rPr>
        <w:t>%</w:t>
      </w:r>
      <w:r w:rsidR="001B509A">
        <w:rPr>
          <w:rFonts w:ascii="Times New Roman" w:eastAsia="Times New Roman" w:hAnsi="Times New Roman" w:cs="Times New Roman"/>
          <w:color w:val="000000" w:themeColor="text1"/>
          <w:lang w:val="sr-Cyrl-RS"/>
        </w:rPr>
        <w:t xml:space="preserve"> </w:t>
      </w:r>
      <w:r w:rsidRPr="00D97075">
        <w:rPr>
          <w:rFonts w:ascii="Times New Roman" w:hAnsi="Times New Roman" w:cs="Times New Roman"/>
          <w:color w:val="000000" w:themeColor="text1"/>
          <w:lang w:val="ru-RU" w:eastAsia="en-GB"/>
        </w:rPr>
        <w:t xml:space="preserve">у укупном броју ноћења. </w:t>
      </w:r>
      <w:bookmarkEnd w:id="0"/>
    </w:p>
    <w:p w14:paraId="30625EA9" w14:textId="77777777" w:rsidR="009D5A8E" w:rsidRPr="009D5A8E" w:rsidRDefault="009D5A8E" w:rsidP="009D5A8E">
      <w:pPr>
        <w:spacing w:after="0" w:line="240" w:lineRule="auto"/>
        <w:ind w:left="-709" w:right="-737"/>
        <w:jc w:val="both"/>
        <w:rPr>
          <w:rFonts w:ascii="Times New Roman" w:hAnsi="Times New Roman" w:cs="Times New Roman"/>
          <w:color w:val="00B0F0"/>
          <w:lang w:val="ru-RU" w:eastAsia="en-GB"/>
        </w:rPr>
      </w:pPr>
    </w:p>
    <w:tbl>
      <w:tblPr>
        <w:tblW w:w="10650" w:type="dxa"/>
        <w:tblInd w:w="-861" w:type="dxa"/>
        <w:tblLook w:val="04A0" w:firstRow="1" w:lastRow="0" w:firstColumn="1" w:lastColumn="0" w:noHBand="0" w:noVBand="1"/>
      </w:tblPr>
      <w:tblGrid>
        <w:gridCol w:w="2611"/>
        <w:gridCol w:w="1116"/>
        <w:gridCol w:w="902"/>
        <w:gridCol w:w="1085"/>
        <w:gridCol w:w="903"/>
        <w:gridCol w:w="1141"/>
        <w:gridCol w:w="904"/>
        <w:gridCol w:w="989"/>
        <w:gridCol w:w="999"/>
      </w:tblGrid>
      <w:tr w:rsidR="006D3016" w:rsidRPr="007C0555" w14:paraId="24CA735D" w14:textId="77777777" w:rsidTr="00000B67">
        <w:trPr>
          <w:trHeight w:val="1070"/>
        </w:trPr>
        <w:tc>
          <w:tcPr>
            <w:tcW w:w="26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27A19607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Година</w:t>
            </w:r>
          </w:p>
        </w:tc>
        <w:tc>
          <w:tcPr>
            <w:tcW w:w="605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FCE"/>
            <w:vAlign w:val="center"/>
            <w:hideMark/>
          </w:tcPr>
          <w:p w14:paraId="7D053FBD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НОЋЕЊА</w:t>
            </w:r>
          </w:p>
        </w:tc>
        <w:tc>
          <w:tcPr>
            <w:tcW w:w="19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EB9C"/>
            <w:vAlign w:val="center"/>
            <w:hideMark/>
          </w:tcPr>
          <w:p w14:paraId="4D6B3483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УЧЕШЋЕ У УКУПНОМ БРОЈУ НОЋЕЊА У СРБИЈИ (у %)</w:t>
            </w:r>
          </w:p>
        </w:tc>
      </w:tr>
      <w:tr w:rsidR="006D3016" w:rsidRPr="007C0555" w14:paraId="12E45497" w14:textId="77777777" w:rsidTr="00000B67">
        <w:trPr>
          <w:trHeight w:val="168"/>
        </w:trPr>
        <w:tc>
          <w:tcPr>
            <w:tcW w:w="261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B86E3C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FCE"/>
            <w:vAlign w:val="center"/>
            <w:hideMark/>
          </w:tcPr>
          <w:p w14:paraId="0F69B729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Укупно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A45EAF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Индекс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FCE"/>
            <w:vAlign w:val="center"/>
            <w:hideMark/>
          </w:tcPr>
          <w:p w14:paraId="6DD141A7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Домаћи</w:t>
            </w:r>
          </w:p>
        </w:tc>
        <w:tc>
          <w:tcPr>
            <w:tcW w:w="9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D09AF5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Индекс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50D56313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Страни</w:t>
            </w:r>
          </w:p>
        </w:tc>
        <w:tc>
          <w:tcPr>
            <w:tcW w:w="9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546A0FA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Индекс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9A5ED4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Домаћи</w:t>
            </w: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34B3D9" w14:textId="77777777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Страни</w:t>
            </w:r>
          </w:p>
        </w:tc>
      </w:tr>
      <w:tr w:rsidR="007D5672" w:rsidRPr="007C0555" w14:paraId="576DCA04" w14:textId="77777777" w:rsidTr="00000B67">
        <w:trPr>
          <w:trHeight w:val="16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6BF6DCB0" w14:textId="1605C573" w:rsidR="007D5672" w:rsidRPr="009D5A8E" w:rsidRDefault="007D5672" w:rsidP="007D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2019.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787D35E2" w14:textId="6DFEB411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10.073.299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9194E" w14:textId="7234CD4F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107,9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049CCF6F" w14:textId="3D5F7BBC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6.062.921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E7FD0" w14:textId="0458BDBC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106,8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230A01AA" w14:textId="785EBC1A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4.010.378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EABF3" w14:textId="279D1443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109,6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77746" w14:textId="551BEC7A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784C7" w14:textId="1C98CE66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39,8</w:t>
            </w:r>
          </w:p>
        </w:tc>
      </w:tr>
      <w:tr w:rsidR="007D5672" w:rsidRPr="007C0555" w14:paraId="1139D2A6" w14:textId="77777777" w:rsidTr="00000B67">
        <w:trPr>
          <w:trHeight w:val="16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29EBE1E2" w14:textId="5DB0B517" w:rsidR="007D5672" w:rsidRPr="009D5A8E" w:rsidRDefault="007D5672" w:rsidP="007D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2020.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59455A31" w14:textId="6FE877D2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6.201.290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1E164" w14:textId="564D4A6D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6150A021" w14:textId="5119F1D6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4.936.732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BF3EB" w14:textId="46DB923C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81,4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646967B8" w14:textId="5AF47E79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1.264.558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CE6AB" w14:textId="7C7A7777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A0C61" w14:textId="796CB2FF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9D268" w14:textId="7A7F15F6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20,4</w:t>
            </w:r>
          </w:p>
        </w:tc>
      </w:tr>
      <w:tr w:rsidR="007D5672" w:rsidRPr="007C0555" w14:paraId="6CDB69B2" w14:textId="77777777" w:rsidTr="00000B67">
        <w:trPr>
          <w:trHeight w:val="19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7252EF3C" w14:textId="645FDCC9" w:rsidR="007D5672" w:rsidRPr="009D5A8E" w:rsidRDefault="007D5672" w:rsidP="007D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2021.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72B0D531" w14:textId="15CD80A1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8.162.430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FB782" w14:textId="4450C151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131,6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7B5FAFB1" w14:textId="6A04EFB8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5.732.833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425B8" w14:textId="2CE3263B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116,1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6B87C69A" w14:textId="71C89E96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2.429.597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AFC14" w14:textId="0FFAA24B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192,1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5681A" w14:textId="761FB2E2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78950" w14:textId="5FE7B21E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29,8</w:t>
            </w:r>
          </w:p>
        </w:tc>
      </w:tr>
      <w:tr w:rsidR="007D5672" w:rsidRPr="007C0555" w14:paraId="11778F79" w14:textId="77777777" w:rsidTr="00000B67">
        <w:trPr>
          <w:trHeight w:val="16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14:paraId="3872D53D" w14:textId="70DEA237" w:rsidR="007D5672" w:rsidRPr="009D5A8E" w:rsidRDefault="007D5672" w:rsidP="007D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GB"/>
              </w:rPr>
              <w:t>2022.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286B5D81" w14:textId="74216C56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12.245.613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ED742" w14:textId="3A39C9D9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135,6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1AC4DE10" w14:textId="0E84AD38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7.306.219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7D28C" w14:textId="024F4101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127,7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2EA50A52" w14:textId="2ABD76D7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4.939.394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9ADE1" w14:textId="212D08A9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149,3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04C29" w14:textId="63C3490A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59,7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675F1" w14:textId="0B0EFF40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40,3</w:t>
            </w:r>
          </w:p>
        </w:tc>
      </w:tr>
      <w:tr w:rsidR="007D5672" w:rsidRPr="007C0555" w14:paraId="32ED7A38" w14:textId="77777777" w:rsidTr="00233035">
        <w:trPr>
          <w:trHeight w:val="179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2C7BE3E" w14:textId="07C795F6" w:rsidR="007D5672" w:rsidRPr="009D5A8E" w:rsidRDefault="007D5672" w:rsidP="007D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2023.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33DA2D96" w14:textId="7515D63A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12.440.935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39DE5" w14:textId="6064AD8E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0F9D4232" w14:textId="20C2F004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6.858.331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13023" w14:textId="20B0386A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93,9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0BA07C7E" w14:textId="406C16F1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5.582.604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4B615" w14:textId="09AB2606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A01F8" w14:textId="40DC6276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A65BB" w14:textId="3CAA0D3D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</w:rPr>
              <w:t>44,9</w:t>
            </w:r>
          </w:p>
        </w:tc>
      </w:tr>
      <w:tr w:rsidR="007D5672" w:rsidRPr="007B07CE" w14:paraId="23C4B75B" w14:textId="77777777" w:rsidTr="00000B67">
        <w:trPr>
          <w:cantSplit/>
          <w:trHeight w:val="131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14:paraId="5B769487" w14:textId="63EC818E" w:rsidR="007D5672" w:rsidRPr="009D5A8E" w:rsidRDefault="007D5672" w:rsidP="007D5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2024.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6F2CE53E" w14:textId="57B33D9F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662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7270" w14:textId="1BDA5B45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101,8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0A29F05B" w14:textId="58462807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564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69958" w14:textId="726DB152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95,7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606586FB" w14:textId="174A5CEB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097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.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25FF" w14:textId="6F096D30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6872C" w14:textId="63C9B38D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51,8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C6D2A" w14:textId="56669559" w:rsidR="007D5672" w:rsidRPr="009D5A8E" w:rsidRDefault="007D5672" w:rsidP="007D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A8E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48,2</w:t>
            </w:r>
          </w:p>
        </w:tc>
      </w:tr>
      <w:tr w:rsidR="006D3016" w:rsidRPr="007F1FAB" w14:paraId="753E607B" w14:textId="77777777" w:rsidTr="001F2B42">
        <w:trPr>
          <w:cantSplit/>
          <w:trHeight w:val="352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14:paraId="4CBAE265" w14:textId="14797434" w:rsidR="006D3016" w:rsidRPr="009D5A8E" w:rsidRDefault="006D3016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202</w:t>
            </w:r>
            <w:r w:rsidR="007D5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GB"/>
              </w:rPr>
              <w:t>5</w:t>
            </w:r>
            <w:r w:rsidRPr="009D5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388C0958" w14:textId="20B7CB29" w:rsidR="006D3016" w:rsidRPr="009D5A8E" w:rsidRDefault="007D5672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5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12.282.212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F47D6" w14:textId="7B88F3B0" w:rsidR="006D3016" w:rsidRPr="009D5A8E" w:rsidRDefault="007D5672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5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4F83D8E6" w14:textId="75A008D5" w:rsidR="006D3016" w:rsidRPr="009D5A8E" w:rsidRDefault="007D5672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5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6.209.307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C8A6" w14:textId="75DD40D7" w:rsidR="006D3016" w:rsidRPr="009D5A8E" w:rsidRDefault="007D5672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5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94,6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14:paraId="6E323AA7" w14:textId="2968C016" w:rsidR="006D3016" w:rsidRPr="009D5A8E" w:rsidRDefault="007D5672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5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6.072.905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11B45" w14:textId="0A22301C" w:rsidR="006D3016" w:rsidRPr="009D5A8E" w:rsidRDefault="007D5672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5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FF09E" w14:textId="30B92EF5" w:rsidR="006D3016" w:rsidRPr="009D5A8E" w:rsidRDefault="007D5672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7D5672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50,5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D356" w14:textId="15409245" w:rsidR="006D3016" w:rsidRPr="009D5A8E" w:rsidRDefault="007D5672" w:rsidP="00FE0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7D5672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49,5</w:t>
            </w:r>
          </w:p>
        </w:tc>
      </w:tr>
      <w:tr w:rsidR="001F2B42" w:rsidRPr="00823EF7" w14:paraId="3DDB0EAD" w14:textId="77777777" w:rsidTr="001F2B42">
        <w:trPr>
          <w:cantSplit/>
          <w:trHeight w:val="131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14:paraId="75085181" w14:textId="62EC0C96" w:rsidR="001F2B42" w:rsidRPr="00823EF7" w:rsidRDefault="001F2B42" w:rsidP="001F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en-GB"/>
              </w:rPr>
            </w:pPr>
            <w:r w:rsidRPr="00823EF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Јануар-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Март</w:t>
            </w:r>
            <w:r w:rsidRPr="00823EF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823E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en-GB"/>
              </w:rPr>
              <w:t>2026.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2BC7C2" w14:textId="38A571D2" w:rsidR="001F2B42" w:rsidRPr="001F2B42" w:rsidRDefault="001F2B42" w:rsidP="001F2B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F2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.</w:t>
            </w:r>
            <w:r w:rsidRPr="001F2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685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.</w:t>
            </w:r>
            <w:r w:rsidRPr="001F2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512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B4E18" w14:textId="7CDDD8D2" w:rsidR="001F2B42" w:rsidRPr="001F2B42" w:rsidRDefault="001F2B42" w:rsidP="001F2B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/>
              </w:rPr>
            </w:pPr>
            <w:r w:rsidRPr="001F2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106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,</w:t>
            </w:r>
            <w:r w:rsidRPr="001F2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0FC8C9" w14:textId="7B5C70E2" w:rsidR="001F2B42" w:rsidRPr="001F2B42" w:rsidRDefault="001F2B42" w:rsidP="001F2B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F2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.</w:t>
            </w:r>
            <w:r w:rsidRPr="001F2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356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.</w:t>
            </w:r>
            <w:r w:rsidRPr="001F2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376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96873B" w14:textId="0BD564F2" w:rsidR="001F2B42" w:rsidRPr="001F2B42" w:rsidRDefault="001F2B42" w:rsidP="001F2B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/>
              </w:rPr>
            </w:pPr>
            <w:r w:rsidRPr="001F2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106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,</w:t>
            </w:r>
            <w:r w:rsidRPr="001F2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CED5D4" w14:textId="17B0B69B" w:rsidR="001F2B42" w:rsidRPr="001F2B42" w:rsidRDefault="001F2B42" w:rsidP="001F2B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F2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.</w:t>
            </w:r>
            <w:r w:rsidRPr="001F2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329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.</w:t>
            </w:r>
            <w:r w:rsidRPr="001F2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136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DCF01" w14:textId="30D8398C" w:rsidR="001F2B42" w:rsidRPr="001F2B42" w:rsidRDefault="001F2B42" w:rsidP="001F2B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/>
              </w:rPr>
            </w:pPr>
            <w:r w:rsidRPr="001F2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106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,</w:t>
            </w:r>
            <w:r w:rsidRPr="001F2B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B1A8D" w14:textId="691BD56F" w:rsidR="001F2B42" w:rsidRPr="00823EF7" w:rsidRDefault="001F2B42" w:rsidP="001F2B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50,5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6E1C" w14:textId="01E5BF3B" w:rsidR="001F2B42" w:rsidRPr="00823EF7" w:rsidRDefault="001F2B42" w:rsidP="001F2B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49,5</w:t>
            </w:r>
          </w:p>
        </w:tc>
      </w:tr>
    </w:tbl>
    <w:p w14:paraId="74D564C7" w14:textId="77777777" w:rsidR="00B62515" w:rsidRPr="00823EF7" w:rsidRDefault="00B62515" w:rsidP="00FE0707">
      <w:pPr>
        <w:spacing w:after="0" w:line="240" w:lineRule="auto"/>
        <w:ind w:left="-709" w:right="-448"/>
        <w:jc w:val="both"/>
        <w:rPr>
          <w:rFonts w:ascii="Times New Roman" w:hAnsi="Times New Roman" w:cs="Times New Roman"/>
          <w:b/>
          <w:sz w:val="20"/>
          <w:szCs w:val="20"/>
          <w:u w:val="single"/>
          <w:lang w:eastAsia="en-GB"/>
        </w:rPr>
      </w:pPr>
    </w:p>
    <w:p w14:paraId="748D48F7" w14:textId="27937BC1" w:rsidR="00027BD7" w:rsidRDefault="006D3016" w:rsidP="00F94391">
      <w:pPr>
        <w:spacing w:after="0" w:line="240" w:lineRule="auto"/>
        <w:ind w:left="-567" w:right="-595"/>
        <w:jc w:val="both"/>
        <w:rPr>
          <w:rFonts w:ascii="Times New Roman" w:hAnsi="Times New Roman"/>
          <w:lang w:eastAsia="en-GB"/>
        </w:rPr>
      </w:pPr>
      <w:r w:rsidRPr="00CF3BF1">
        <w:rPr>
          <w:rFonts w:ascii="Times New Roman" w:hAnsi="Times New Roman"/>
          <w:b/>
          <w:u w:val="single"/>
          <w:lang w:eastAsia="en-GB"/>
        </w:rPr>
        <w:t>Просечна дужина боравка</w:t>
      </w:r>
      <w:r w:rsidRPr="00CF3BF1">
        <w:rPr>
          <w:rFonts w:ascii="Times New Roman" w:hAnsi="Times New Roman"/>
          <w:lang w:eastAsia="en-GB"/>
        </w:rPr>
        <w:t xml:space="preserve"> туриста у </w:t>
      </w:r>
      <w:r w:rsidR="00D71D09" w:rsidRPr="00CF3BF1">
        <w:rPr>
          <w:rFonts w:ascii="Times New Roman" w:hAnsi="Times New Roman"/>
          <w:lang w:val="sr-Cyrl-RS" w:eastAsia="en-GB"/>
        </w:rPr>
        <w:t xml:space="preserve">РС </w:t>
      </w:r>
      <w:r w:rsidRPr="00CF3BF1">
        <w:rPr>
          <w:rFonts w:ascii="Times New Roman" w:hAnsi="Times New Roman"/>
          <w:lang w:eastAsia="en-GB"/>
        </w:rPr>
        <w:t xml:space="preserve">у </w:t>
      </w:r>
      <w:r w:rsidR="00C876D1">
        <w:rPr>
          <w:rFonts w:ascii="Times New Roman" w:hAnsi="Times New Roman" w:cs="Times New Roman"/>
          <w:lang w:val="en-US" w:eastAsia="en-GB"/>
        </w:rPr>
        <w:t xml:space="preserve">прва </w:t>
      </w:r>
      <w:r w:rsidR="00C40EDF">
        <w:rPr>
          <w:rFonts w:ascii="Times New Roman" w:hAnsi="Times New Roman" w:cs="Times New Roman"/>
          <w:lang w:val="en-US" w:eastAsia="en-GB"/>
        </w:rPr>
        <w:t>три</w:t>
      </w:r>
      <w:r w:rsidR="00C876D1">
        <w:rPr>
          <w:rFonts w:ascii="Times New Roman" w:hAnsi="Times New Roman" w:cs="Times New Roman"/>
          <w:lang w:val="en-US" w:eastAsia="en-GB"/>
        </w:rPr>
        <w:t xml:space="preserve"> месеца</w:t>
      </w:r>
      <w:r w:rsidR="000327FF">
        <w:rPr>
          <w:rFonts w:ascii="Times New Roman" w:hAnsi="Times New Roman" w:cs="Times New Roman"/>
          <w:lang w:val="en-US" w:eastAsia="en-GB"/>
        </w:rPr>
        <w:t xml:space="preserve"> </w:t>
      </w:r>
      <w:r w:rsidRPr="00CF3BF1">
        <w:rPr>
          <w:rFonts w:ascii="Times New Roman" w:hAnsi="Times New Roman"/>
          <w:lang w:val="ru-RU" w:eastAsia="en-GB"/>
        </w:rPr>
        <w:t>202</w:t>
      </w:r>
      <w:r w:rsidR="007D5672">
        <w:rPr>
          <w:rFonts w:ascii="Times New Roman" w:hAnsi="Times New Roman"/>
          <w:lang w:val="ru-RU" w:eastAsia="en-GB"/>
        </w:rPr>
        <w:t>6</w:t>
      </w:r>
      <w:r w:rsidRPr="00CF3BF1">
        <w:rPr>
          <w:rFonts w:ascii="Times New Roman" w:hAnsi="Times New Roman"/>
          <w:lang w:eastAsia="en-GB"/>
        </w:rPr>
        <w:t>. годин</w:t>
      </w:r>
      <w:r w:rsidRPr="00CF3BF1">
        <w:rPr>
          <w:rFonts w:ascii="Times New Roman" w:hAnsi="Times New Roman"/>
          <w:lang w:val="sr-Cyrl-RS" w:eastAsia="en-GB"/>
        </w:rPr>
        <w:t>е</w:t>
      </w:r>
      <w:r w:rsidRPr="00CF3BF1">
        <w:rPr>
          <w:rFonts w:ascii="Times New Roman" w:hAnsi="Times New Roman"/>
          <w:lang w:eastAsia="en-GB"/>
        </w:rPr>
        <w:t xml:space="preserve"> износила je </w:t>
      </w:r>
      <w:r w:rsidR="002F5716" w:rsidRPr="002F5716">
        <w:rPr>
          <w:rFonts w:ascii="Times New Roman" w:hAnsi="Times New Roman"/>
          <w:lang w:val="sr-Cyrl-RS" w:eastAsia="en-GB"/>
        </w:rPr>
        <w:t>3</w:t>
      </w:r>
      <w:r w:rsidR="002F5716">
        <w:rPr>
          <w:rFonts w:ascii="Times New Roman" w:hAnsi="Times New Roman"/>
          <w:lang w:val="sr-Cyrl-RS" w:eastAsia="en-GB"/>
        </w:rPr>
        <w:t>,</w:t>
      </w:r>
      <w:r w:rsidR="001F2B42">
        <w:rPr>
          <w:rFonts w:ascii="Times New Roman" w:hAnsi="Times New Roman"/>
          <w:lang w:val="en-US" w:eastAsia="en-GB"/>
        </w:rPr>
        <w:t>06</w:t>
      </w:r>
      <w:r w:rsidR="00FF5B50" w:rsidRPr="00CF3BF1">
        <w:rPr>
          <w:rFonts w:ascii="Times New Roman" w:hAnsi="Times New Roman"/>
          <w:lang w:val="sr-Cyrl-RS" w:eastAsia="en-GB"/>
        </w:rPr>
        <w:t xml:space="preserve"> </w:t>
      </w:r>
      <w:r w:rsidRPr="00CF3BF1">
        <w:rPr>
          <w:rFonts w:ascii="Times New Roman" w:hAnsi="Times New Roman"/>
          <w:lang w:eastAsia="en-GB"/>
        </w:rPr>
        <w:t>дана, при чему је боравак домаћих туриста трајао 3,</w:t>
      </w:r>
      <w:r w:rsidR="001F2B42">
        <w:rPr>
          <w:rFonts w:ascii="Times New Roman" w:hAnsi="Times New Roman"/>
          <w:lang w:val="en-US" w:eastAsia="en-GB"/>
        </w:rPr>
        <w:t>09</w:t>
      </w:r>
      <w:r w:rsidRPr="00CF3BF1">
        <w:rPr>
          <w:rFonts w:ascii="Times New Roman" w:hAnsi="Times New Roman"/>
          <w:lang w:eastAsia="en-GB"/>
        </w:rPr>
        <w:t xml:space="preserve"> дан</w:t>
      </w:r>
      <w:r w:rsidR="00E113B1">
        <w:rPr>
          <w:rFonts w:ascii="Times New Roman" w:hAnsi="Times New Roman"/>
          <w:lang w:val="sr-Cyrl-RS" w:eastAsia="en-GB"/>
        </w:rPr>
        <w:t>а</w:t>
      </w:r>
      <w:r w:rsidRPr="00CF3BF1">
        <w:rPr>
          <w:rFonts w:ascii="Times New Roman" w:hAnsi="Times New Roman"/>
          <w:lang w:eastAsia="en-GB"/>
        </w:rPr>
        <w:t xml:space="preserve">, а страних </w:t>
      </w:r>
      <w:r w:rsidR="002F5716">
        <w:rPr>
          <w:rFonts w:ascii="Times New Roman" w:hAnsi="Times New Roman"/>
          <w:lang w:val="sr-Cyrl-RS" w:eastAsia="en-GB"/>
        </w:rPr>
        <w:t>3,</w:t>
      </w:r>
      <w:r w:rsidR="001F2B42">
        <w:rPr>
          <w:rFonts w:ascii="Times New Roman" w:hAnsi="Times New Roman"/>
          <w:lang w:val="en-US" w:eastAsia="en-GB"/>
        </w:rPr>
        <w:t>04</w:t>
      </w:r>
      <w:r w:rsidRPr="00CF3BF1">
        <w:rPr>
          <w:rFonts w:ascii="Times New Roman" w:hAnsi="Times New Roman"/>
          <w:lang w:eastAsia="en-GB"/>
        </w:rPr>
        <w:t xml:space="preserve"> дан</w:t>
      </w:r>
      <w:r w:rsidR="002A0578" w:rsidRPr="00CF3BF1">
        <w:rPr>
          <w:rFonts w:ascii="Times New Roman" w:hAnsi="Times New Roman"/>
          <w:lang w:val="sr-Cyrl-RS" w:eastAsia="en-GB"/>
        </w:rPr>
        <w:t>а</w:t>
      </w:r>
      <w:r w:rsidRPr="00CF3BF1">
        <w:rPr>
          <w:rFonts w:ascii="Times New Roman" w:hAnsi="Times New Roman"/>
          <w:lang w:eastAsia="en-GB"/>
        </w:rPr>
        <w:t>.</w:t>
      </w:r>
    </w:p>
    <w:p w14:paraId="2633DDB8" w14:textId="77777777" w:rsidR="00CE70DD" w:rsidRPr="00B62515" w:rsidRDefault="00CE70DD" w:rsidP="00F94391">
      <w:pPr>
        <w:spacing w:after="0" w:line="240" w:lineRule="auto"/>
        <w:ind w:left="-567" w:right="-595"/>
        <w:jc w:val="both"/>
        <w:rPr>
          <w:rFonts w:ascii="Times New Roman" w:hAnsi="Times New Roman"/>
          <w:lang w:eastAsia="en-GB"/>
        </w:rPr>
      </w:pPr>
    </w:p>
    <w:tbl>
      <w:tblPr>
        <w:tblpPr w:leftFromText="180" w:rightFromText="180" w:bottomFromText="160" w:vertAnchor="text" w:tblpXSpec="center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3"/>
        <w:gridCol w:w="2223"/>
        <w:gridCol w:w="2223"/>
        <w:gridCol w:w="2672"/>
      </w:tblGrid>
      <w:tr w:rsidR="006D3016" w:rsidRPr="007C0555" w14:paraId="0FABBCDD" w14:textId="77777777" w:rsidTr="00723816">
        <w:trPr>
          <w:trHeight w:val="20"/>
        </w:trPr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632610D7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4391">
              <w:rPr>
                <w:rFonts w:ascii="Times New Roman" w:hAnsi="Times New Roman" w:cs="Times New Roman"/>
                <w:b/>
                <w:sz w:val="20"/>
                <w:szCs w:val="20"/>
              </w:rPr>
              <w:t>Година</w:t>
            </w:r>
          </w:p>
        </w:tc>
        <w:tc>
          <w:tcPr>
            <w:tcW w:w="7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7CE"/>
            <w:vAlign w:val="center"/>
            <w:hideMark/>
          </w:tcPr>
          <w:p w14:paraId="4660EE88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4391">
              <w:rPr>
                <w:rFonts w:ascii="Times New Roman" w:hAnsi="Times New Roman" w:cs="Times New Roman"/>
                <w:b/>
                <w:sz w:val="20"/>
                <w:szCs w:val="20"/>
              </w:rPr>
              <w:t>Просечна дужина боравка  у Србији (у данима)</w:t>
            </w:r>
          </w:p>
        </w:tc>
      </w:tr>
      <w:tr w:rsidR="006D3016" w:rsidRPr="007C0555" w14:paraId="4335D2D4" w14:textId="77777777" w:rsidTr="00723816">
        <w:trPr>
          <w:trHeight w:val="20"/>
        </w:trPr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1B83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23215765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4391">
              <w:rPr>
                <w:rFonts w:ascii="Times New Roman" w:hAnsi="Times New Roman" w:cs="Times New Roman"/>
                <w:b/>
                <w:sz w:val="20"/>
                <w:szCs w:val="20"/>
              </w:rPr>
              <w:t>Укупно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51227942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4391">
              <w:rPr>
                <w:rFonts w:ascii="Times New Roman" w:hAnsi="Times New Roman" w:cs="Times New Roman"/>
                <w:b/>
                <w:sz w:val="20"/>
                <w:szCs w:val="20"/>
              </w:rPr>
              <w:t>Домаћи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3292C254" w14:textId="77777777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4391">
              <w:rPr>
                <w:rFonts w:ascii="Times New Roman" w:hAnsi="Times New Roman" w:cs="Times New Roman"/>
                <w:b/>
                <w:sz w:val="20"/>
                <w:szCs w:val="20"/>
              </w:rPr>
              <w:t>Страни</w:t>
            </w:r>
          </w:p>
        </w:tc>
      </w:tr>
      <w:tr w:rsidR="007D5672" w:rsidRPr="007C0555" w14:paraId="53240EA6" w14:textId="77777777" w:rsidTr="00723816">
        <w:trPr>
          <w:trHeight w:val="20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14:paraId="16C52712" w14:textId="08C8AABD" w:rsidR="007D5672" w:rsidRPr="00F94391" w:rsidRDefault="007D5672" w:rsidP="007D5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F94391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2019.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89044" w14:textId="73429D7C" w:rsidR="007D5672" w:rsidRPr="00F94391" w:rsidRDefault="007D5672" w:rsidP="007D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2,73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3596B" w14:textId="73D8A688" w:rsidR="007D5672" w:rsidRPr="00F94391" w:rsidRDefault="007D5672" w:rsidP="007D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3,28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A3A1B" w14:textId="2AB7B7D7" w:rsidR="007D5672" w:rsidRPr="00F94391" w:rsidRDefault="007D5672" w:rsidP="007D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2,17</w:t>
            </w:r>
          </w:p>
        </w:tc>
      </w:tr>
      <w:tr w:rsidR="007D5672" w:rsidRPr="007C0555" w14:paraId="1840EC93" w14:textId="77777777" w:rsidTr="00723816">
        <w:trPr>
          <w:trHeight w:val="20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14:paraId="2952E56D" w14:textId="792AE18B" w:rsidR="007D5672" w:rsidRPr="00F94391" w:rsidRDefault="007D5672" w:rsidP="007D5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F94391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2020.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84862" w14:textId="26AE4665" w:rsidR="007D5672" w:rsidRPr="00F94391" w:rsidRDefault="007D5672" w:rsidP="007D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3,41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DC3DF" w14:textId="5C98C7B3" w:rsidR="007D5672" w:rsidRPr="00F94391" w:rsidRDefault="007D5672" w:rsidP="007D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3,60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02DFC" w14:textId="569F730F" w:rsidR="007D5672" w:rsidRPr="00F94391" w:rsidRDefault="007D5672" w:rsidP="007D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2,84</w:t>
            </w:r>
          </w:p>
        </w:tc>
      </w:tr>
      <w:tr w:rsidR="007D5672" w:rsidRPr="007C0555" w14:paraId="146685EB" w14:textId="77777777" w:rsidTr="00723816">
        <w:trPr>
          <w:trHeight w:val="20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14:paraId="0DC07695" w14:textId="6D1061D2" w:rsidR="007D5672" w:rsidRPr="00F94391" w:rsidRDefault="007D5672" w:rsidP="007D5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F94391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2021.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1E7EE" w14:textId="2CA1B3BF" w:rsidR="007D5672" w:rsidRPr="00F94391" w:rsidRDefault="007D5672" w:rsidP="007D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3,15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B58F9" w14:textId="177E822C" w:rsidR="007D5672" w:rsidRPr="00F94391" w:rsidRDefault="007D5672" w:rsidP="007D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3,34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1152E" w14:textId="2517EB76" w:rsidR="007D5672" w:rsidRPr="00F94391" w:rsidRDefault="007D5672" w:rsidP="007D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2,79</w:t>
            </w:r>
          </w:p>
        </w:tc>
      </w:tr>
      <w:tr w:rsidR="007D5672" w:rsidRPr="007C0555" w14:paraId="004A9E03" w14:textId="77777777" w:rsidTr="00723816">
        <w:trPr>
          <w:trHeight w:val="20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14:paraId="3C2C33C1" w14:textId="4F4A1F4F" w:rsidR="007D5672" w:rsidRPr="00F94391" w:rsidRDefault="007D5672" w:rsidP="007D5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F94391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2022.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A537A" w14:textId="36889B3D" w:rsidR="007D5672" w:rsidRPr="00F94391" w:rsidRDefault="007D5672" w:rsidP="007D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3,16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11310" w14:textId="06354D43" w:rsidR="007D5672" w:rsidRPr="00F94391" w:rsidRDefault="007D5672" w:rsidP="007D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3,48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518F1" w14:textId="7FF8788B" w:rsidR="007D5672" w:rsidRPr="00F94391" w:rsidRDefault="007D5672" w:rsidP="007D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sz w:val="20"/>
                <w:szCs w:val="20"/>
              </w:rPr>
              <w:t>2,79</w:t>
            </w:r>
          </w:p>
        </w:tc>
      </w:tr>
      <w:tr w:rsidR="007D5672" w:rsidRPr="007C0555" w14:paraId="2D688D5F" w14:textId="77777777" w:rsidTr="00723816">
        <w:trPr>
          <w:trHeight w:val="20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14:paraId="499C7F01" w14:textId="636C9A24" w:rsidR="007D5672" w:rsidRPr="00F94391" w:rsidRDefault="007D5672" w:rsidP="007D56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F94391">
              <w:rPr>
                <w:rFonts w:ascii="Times New Roman" w:hAnsi="Times New Roman" w:cs="Times New Roman"/>
                <w:bCs/>
                <w:sz w:val="20"/>
                <w:szCs w:val="20"/>
                <w:lang w:eastAsia="en-GB"/>
              </w:rPr>
              <w:t>2023.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11FC3" w14:textId="4B1AEC1C" w:rsidR="007D5672" w:rsidRPr="00F94391" w:rsidRDefault="007D5672" w:rsidP="007D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2,9</w:t>
            </w:r>
            <w:r w:rsidRPr="00F9439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C27E5" w14:textId="65D01C77" w:rsidR="007D5672" w:rsidRPr="00F94391" w:rsidRDefault="007D5672" w:rsidP="007D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3,</w:t>
            </w:r>
            <w:r w:rsidRPr="00F943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3</w:t>
            </w:r>
            <w:r w:rsidRPr="00F9439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374E6" w14:textId="7EDBF534" w:rsidR="007D5672" w:rsidRPr="00F94391" w:rsidRDefault="007D5672" w:rsidP="007D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2,6</w:t>
            </w:r>
            <w:r w:rsidRPr="00F9439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7D5672" w:rsidRPr="007C0555" w14:paraId="0CC08893" w14:textId="77777777" w:rsidTr="00723816">
        <w:trPr>
          <w:trHeight w:val="20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14:paraId="1F044BFB" w14:textId="48D8E5EB" w:rsidR="007D5672" w:rsidRPr="00F94391" w:rsidRDefault="007D5672" w:rsidP="007D56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GB"/>
              </w:rPr>
            </w:pPr>
            <w:r w:rsidRPr="00F94391">
              <w:rPr>
                <w:rFonts w:ascii="Times New Roman" w:hAnsi="Times New Roman" w:cs="Times New Roman"/>
                <w:bCs/>
                <w:sz w:val="20"/>
                <w:szCs w:val="20"/>
                <w:lang w:eastAsia="en-GB"/>
              </w:rPr>
              <w:lastRenderedPageBreak/>
              <w:t>2024.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3A731" w14:textId="4A209DCD" w:rsidR="007D5672" w:rsidRPr="00F94391" w:rsidRDefault="007D5672" w:rsidP="007D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  <w:t>2,85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1AF75" w14:textId="5C2B7D16" w:rsidR="007D5672" w:rsidRPr="00F94391" w:rsidRDefault="007D5672" w:rsidP="007D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  <w:t>3,20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4FF3C" w14:textId="148E552E" w:rsidR="007D5672" w:rsidRPr="00F94391" w:rsidRDefault="007D5672" w:rsidP="007D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943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  <w:t>2,55</w:t>
            </w:r>
          </w:p>
        </w:tc>
      </w:tr>
      <w:tr w:rsidR="006D3016" w:rsidRPr="007C0555" w14:paraId="5DB3CE81" w14:textId="77777777" w:rsidTr="00723816">
        <w:trPr>
          <w:trHeight w:val="20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14:paraId="514438D5" w14:textId="7E43CC99" w:rsidR="006D3016" w:rsidRPr="00F94391" w:rsidRDefault="006D3016" w:rsidP="00FE07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GB"/>
              </w:rPr>
            </w:pPr>
            <w:r w:rsidRPr="00F94391">
              <w:rPr>
                <w:rFonts w:ascii="Times New Roman" w:hAnsi="Times New Roman" w:cs="Times New Roman"/>
                <w:bCs/>
                <w:sz w:val="20"/>
                <w:szCs w:val="20"/>
                <w:lang w:eastAsia="en-GB"/>
              </w:rPr>
              <w:t>202</w:t>
            </w:r>
            <w:r w:rsidR="007D5672">
              <w:rPr>
                <w:rFonts w:ascii="Times New Roman" w:hAnsi="Times New Roman" w:cs="Times New Roman"/>
                <w:bCs/>
                <w:sz w:val="20"/>
                <w:szCs w:val="20"/>
                <w:lang w:val="sr-Cyrl-RS" w:eastAsia="en-GB"/>
              </w:rPr>
              <w:t>5</w:t>
            </w:r>
            <w:r w:rsidRPr="00F94391">
              <w:rPr>
                <w:rFonts w:ascii="Times New Roman" w:hAnsi="Times New Roman" w:cs="Times New Roman"/>
                <w:bCs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51D85" w14:textId="207344CF" w:rsidR="006D3016" w:rsidRPr="00F94391" w:rsidRDefault="007D5672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</w:pPr>
            <w:r w:rsidRPr="007D56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  <w:t>2,83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A3E80" w14:textId="601D19EA" w:rsidR="006D3016" w:rsidRPr="00F94391" w:rsidRDefault="007D5672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</w:pPr>
            <w:r w:rsidRPr="007D56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  <w:t>3,11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C7D68" w14:textId="2B967F8B" w:rsidR="006D3016" w:rsidRPr="00F94391" w:rsidRDefault="007D5672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</w:pPr>
            <w:r w:rsidRPr="007D56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  <w:t>2,59</w:t>
            </w:r>
          </w:p>
        </w:tc>
      </w:tr>
      <w:tr w:rsidR="006D3016" w:rsidRPr="000D3724" w14:paraId="1D14FBD6" w14:textId="77777777" w:rsidTr="00723816">
        <w:trPr>
          <w:trHeight w:val="20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14:paraId="56060EE4" w14:textId="1330DFF2" w:rsidR="006D3016" w:rsidRPr="00F94391" w:rsidRDefault="00C876D1" w:rsidP="00DE1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Јануар-</w:t>
            </w:r>
            <w:r w:rsidR="00C40ED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Март</w:t>
            </w:r>
            <w:r w:rsidR="002964B9" w:rsidRPr="00F9439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6D3016" w:rsidRPr="00F9439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202</w:t>
            </w:r>
            <w:r w:rsidR="007D5672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6</w:t>
            </w:r>
            <w:r w:rsidR="006D3016" w:rsidRPr="00F9439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62D79" w14:textId="69154E4A" w:rsidR="006D3016" w:rsidRPr="00823EF7" w:rsidRDefault="00823EF7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3,</w:t>
            </w:r>
            <w:r w:rsidR="001F2B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06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B6354" w14:textId="72CD2AB5" w:rsidR="006D3016" w:rsidRPr="000327FF" w:rsidRDefault="00823EF7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3,</w:t>
            </w:r>
            <w:r w:rsidR="001F2B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09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E8EB1" w14:textId="5C65DD8C" w:rsidR="006D3016" w:rsidRPr="00824024" w:rsidRDefault="00823EF7" w:rsidP="00FE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3,</w:t>
            </w:r>
            <w:r w:rsidR="001F2B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04</w:t>
            </w:r>
          </w:p>
        </w:tc>
      </w:tr>
    </w:tbl>
    <w:p w14:paraId="3AC5D2D5" w14:textId="79F4578D" w:rsidR="00027076" w:rsidRDefault="006D3016" w:rsidP="00F94391">
      <w:pPr>
        <w:spacing w:after="0" w:line="240" w:lineRule="auto"/>
        <w:ind w:right="112"/>
        <w:jc w:val="center"/>
        <w:rPr>
          <w:rFonts w:ascii="Times New Roman" w:hAnsi="Times New Roman"/>
          <w:b/>
          <w:sz w:val="24"/>
          <w:szCs w:val="24"/>
          <w:u w:val="single"/>
          <w:lang w:val="sr-Cyrl-RS" w:eastAsia="en-GB"/>
        </w:rPr>
      </w:pPr>
      <w:r w:rsidRPr="007C0555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Доласци туриста по врстама туристичких места</w:t>
      </w:r>
    </w:p>
    <w:p w14:paraId="5235F9B6" w14:textId="2418F715" w:rsidR="006D3016" w:rsidRPr="001F3AF9" w:rsidRDefault="00C876D1" w:rsidP="00FE0707">
      <w:pPr>
        <w:spacing w:after="0" w:line="240" w:lineRule="auto"/>
        <w:ind w:right="112"/>
        <w:jc w:val="center"/>
        <w:rPr>
          <w:rFonts w:ascii="Times New Roman" w:hAnsi="Times New Roman"/>
          <w:b/>
          <w:sz w:val="24"/>
          <w:szCs w:val="24"/>
          <w:u w:val="single"/>
          <w:lang w:eastAsia="en-GB"/>
        </w:rPr>
      </w:pPr>
      <w:r>
        <w:rPr>
          <w:rFonts w:ascii="Times New Roman" w:hAnsi="Times New Roman"/>
          <w:b/>
          <w:sz w:val="24"/>
          <w:szCs w:val="24"/>
          <w:u w:val="single"/>
          <w:lang w:val="en-US" w:eastAsia="en-GB"/>
        </w:rPr>
        <w:t>у периоду</w:t>
      </w:r>
      <w:r w:rsidR="006D3016" w:rsidRPr="007C0555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 xml:space="preserve"> </w:t>
      </w:r>
      <w:r w:rsidR="00027076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јануар</w:t>
      </w:r>
      <w:r>
        <w:rPr>
          <w:rFonts w:ascii="Times New Roman" w:hAnsi="Times New Roman"/>
          <w:b/>
          <w:sz w:val="24"/>
          <w:szCs w:val="24"/>
          <w:u w:val="single"/>
          <w:lang w:val="en-US" w:eastAsia="en-GB"/>
        </w:rPr>
        <w:t>-</w:t>
      </w:r>
      <w:r w:rsidR="00C40EDF">
        <w:rPr>
          <w:rFonts w:ascii="Times New Roman" w:hAnsi="Times New Roman"/>
          <w:b/>
          <w:sz w:val="24"/>
          <w:szCs w:val="24"/>
          <w:u w:val="single"/>
          <w:lang w:val="en-US" w:eastAsia="en-GB"/>
        </w:rPr>
        <w:t>март</w:t>
      </w:r>
      <w:r>
        <w:rPr>
          <w:rFonts w:ascii="Times New Roman" w:hAnsi="Times New Roman"/>
          <w:b/>
          <w:sz w:val="24"/>
          <w:szCs w:val="24"/>
          <w:u w:val="single"/>
          <w:lang w:val="en-US" w:eastAsia="en-GB"/>
        </w:rPr>
        <w:t xml:space="preserve"> </w:t>
      </w:r>
      <w:r w:rsidR="006D3016" w:rsidRPr="007C0555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202</w:t>
      </w:r>
      <w:r w:rsidR="007D5672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6</w:t>
      </w:r>
      <w:r w:rsidR="006D3016" w:rsidRPr="007C0555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. годин</w:t>
      </w:r>
      <w:r w:rsidR="006D3016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е</w:t>
      </w:r>
    </w:p>
    <w:p w14:paraId="163442EC" w14:textId="77777777" w:rsidR="006250B7" w:rsidRPr="005A147C" w:rsidRDefault="006250B7" w:rsidP="006250B7">
      <w:pPr>
        <w:tabs>
          <w:tab w:val="left" w:pos="284"/>
        </w:tabs>
        <w:spacing w:after="0" w:line="240" w:lineRule="auto"/>
        <w:ind w:right="-28"/>
        <w:contextualSpacing/>
        <w:jc w:val="both"/>
        <w:rPr>
          <w:rFonts w:ascii="Times New Roman" w:hAnsi="Times New Roman" w:cs="Times New Roman"/>
          <w:b/>
          <w:u w:val="single"/>
          <w:lang w:val="ru-RU" w:eastAsia="en-GB"/>
        </w:rPr>
      </w:pPr>
    </w:p>
    <w:p w14:paraId="1D5A213A" w14:textId="7C5EE10B" w:rsidR="006D3016" w:rsidRPr="00823EF7" w:rsidRDefault="006D3016" w:rsidP="006250B7">
      <w:pPr>
        <w:tabs>
          <w:tab w:val="left" w:pos="284"/>
        </w:tabs>
        <w:spacing w:after="0" w:line="240" w:lineRule="auto"/>
        <w:ind w:right="-28"/>
        <w:contextualSpacing/>
        <w:jc w:val="both"/>
        <w:rPr>
          <w:rFonts w:ascii="Times New Roman" w:hAnsi="Times New Roman" w:cs="Times New Roman"/>
          <w:lang w:val="ru-RU" w:eastAsia="en-GB"/>
        </w:rPr>
      </w:pPr>
      <w:r w:rsidRPr="00823EF7">
        <w:rPr>
          <w:rFonts w:ascii="Times New Roman" w:hAnsi="Times New Roman" w:cs="Times New Roman"/>
          <w:bCs/>
          <w:lang w:val="ru-RU" w:eastAsia="en-GB"/>
        </w:rPr>
        <w:t>У</w:t>
      </w:r>
      <w:r w:rsidRPr="00823EF7">
        <w:rPr>
          <w:rFonts w:ascii="Times New Roman" w:hAnsi="Times New Roman" w:cs="Times New Roman"/>
          <w:b/>
          <w:lang w:val="ru-RU" w:eastAsia="en-GB"/>
        </w:rPr>
        <w:t xml:space="preserve"> Београду </w:t>
      </w:r>
      <w:r w:rsidRPr="00823EF7">
        <w:rPr>
          <w:rFonts w:ascii="Times New Roman" w:hAnsi="Times New Roman" w:cs="Times New Roman"/>
          <w:bCs/>
          <w:lang w:val="ru-RU" w:eastAsia="en-GB"/>
        </w:rPr>
        <w:t>је у</w:t>
      </w:r>
      <w:r w:rsidRPr="00823EF7">
        <w:rPr>
          <w:rFonts w:ascii="Times New Roman" w:hAnsi="Times New Roman" w:cs="Times New Roman"/>
          <w:lang w:val="ru-RU" w:eastAsia="en-GB"/>
        </w:rPr>
        <w:t xml:space="preserve"> </w:t>
      </w:r>
      <w:r w:rsidR="00C876D1" w:rsidRPr="00823EF7">
        <w:rPr>
          <w:rFonts w:ascii="Times New Roman" w:hAnsi="Times New Roman" w:cs="Times New Roman"/>
          <w:lang w:val="en-US" w:eastAsia="en-GB"/>
        </w:rPr>
        <w:t xml:space="preserve">прва </w:t>
      </w:r>
      <w:r w:rsidR="00C40EDF">
        <w:rPr>
          <w:rFonts w:ascii="Times New Roman" w:hAnsi="Times New Roman" w:cs="Times New Roman"/>
          <w:lang w:val="en-US" w:eastAsia="en-GB"/>
        </w:rPr>
        <w:t>три</w:t>
      </w:r>
      <w:r w:rsidR="00C876D1" w:rsidRPr="00823EF7">
        <w:rPr>
          <w:rFonts w:ascii="Times New Roman" w:hAnsi="Times New Roman" w:cs="Times New Roman"/>
          <w:lang w:val="en-US" w:eastAsia="en-GB"/>
        </w:rPr>
        <w:t xml:space="preserve"> месеца</w:t>
      </w:r>
      <w:r w:rsidR="00EF398F" w:rsidRPr="00823EF7">
        <w:rPr>
          <w:rFonts w:ascii="Times New Roman" w:hAnsi="Times New Roman" w:cs="Times New Roman"/>
          <w:lang w:eastAsia="en-GB"/>
        </w:rPr>
        <w:t xml:space="preserve"> </w:t>
      </w:r>
      <w:r w:rsidRPr="00823EF7">
        <w:rPr>
          <w:rFonts w:ascii="Times New Roman" w:hAnsi="Times New Roman" w:cs="Times New Roman"/>
          <w:lang w:val="ru-RU" w:eastAsia="en-GB"/>
        </w:rPr>
        <w:t>202</w:t>
      </w:r>
      <w:r w:rsidR="007D5672" w:rsidRPr="00823EF7">
        <w:rPr>
          <w:rFonts w:ascii="Times New Roman" w:hAnsi="Times New Roman" w:cs="Times New Roman"/>
          <w:lang w:val="ru-RU" w:eastAsia="en-GB"/>
        </w:rPr>
        <w:t>6</w:t>
      </w:r>
      <w:r w:rsidRPr="00823EF7">
        <w:rPr>
          <w:rFonts w:ascii="Times New Roman" w:hAnsi="Times New Roman" w:cs="Times New Roman"/>
          <w:lang w:val="ru-RU" w:eastAsia="en-GB"/>
        </w:rPr>
        <w:t>. године регистровано</w:t>
      </w:r>
      <w:r w:rsidRPr="00823EF7">
        <w:rPr>
          <w:rFonts w:ascii="Times New Roman" w:hAnsi="Times New Roman" w:cs="Times New Roman"/>
          <w:lang w:val="ru-RU"/>
        </w:rPr>
        <w:t xml:space="preserve"> </w:t>
      </w:r>
      <w:r w:rsidRPr="00823EF7">
        <w:rPr>
          <w:rFonts w:ascii="Times New Roman" w:hAnsi="Times New Roman" w:cs="Times New Roman"/>
          <w:lang w:val="ru-RU" w:eastAsia="en-GB"/>
        </w:rPr>
        <w:t xml:space="preserve">укупно </w:t>
      </w:r>
      <w:r w:rsidR="006B4E8E">
        <w:rPr>
          <w:rFonts w:ascii="Times New Roman" w:eastAsia="Times New Roman" w:hAnsi="Times New Roman" w:cs="Times New Roman"/>
          <w:bCs/>
          <w:color w:val="000000"/>
        </w:rPr>
        <w:t>276.314</w:t>
      </w:r>
      <w:r w:rsidR="005A147C" w:rsidRPr="00823EF7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823EF7">
        <w:rPr>
          <w:rFonts w:ascii="Times New Roman" w:eastAsia="Times New Roman" w:hAnsi="Times New Roman" w:cs="Times New Roman"/>
        </w:rPr>
        <w:t>дола</w:t>
      </w:r>
      <w:r w:rsidR="00E10A45" w:rsidRPr="00823EF7">
        <w:rPr>
          <w:rFonts w:ascii="Times New Roman" w:eastAsia="Times New Roman" w:hAnsi="Times New Roman" w:cs="Times New Roman"/>
          <w:lang w:val="sr-Cyrl-RS"/>
        </w:rPr>
        <w:t>зака</w:t>
      </w:r>
      <w:r w:rsidRPr="00823EF7">
        <w:rPr>
          <w:rFonts w:ascii="Times New Roman" w:eastAsia="Times New Roman" w:hAnsi="Times New Roman" w:cs="Times New Roman"/>
        </w:rPr>
        <w:t xml:space="preserve"> туриста (</w:t>
      </w:r>
      <w:r w:rsidR="00823EF7" w:rsidRPr="00823EF7">
        <w:rPr>
          <w:rFonts w:ascii="Times New Roman" w:hAnsi="Times New Roman" w:cs="Times New Roman"/>
          <w:lang w:val="en-US" w:eastAsia="en-GB"/>
        </w:rPr>
        <w:t>раст</w:t>
      </w:r>
      <w:r w:rsidR="00B41D9E" w:rsidRPr="00823EF7">
        <w:rPr>
          <w:rFonts w:ascii="Times New Roman" w:hAnsi="Times New Roman" w:cs="Times New Roman"/>
          <w:lang w:val="ru-RU" w:eastAsia="en-GB"/>
        </w:rPr>
        <w:t xml:space="preserve"> од </w:t>
      </w:r>
      <w:r w:rsidR="006B4E8E">
        <w:rPr>
          <w:rFonts w:ascii="Times New Roman" w:hAnsi="Times New Roman" w:cs="Times New Roman"/>
          <w:lang w:val="en-US" w:eastAsia="en-GB"/>
        </w:rPr>
        <w:t>5,3</w:t>
      </w:r>
      <w:r w:rsidR="00CC36F6" w:rsidRPr="00823EF7">
        <w:rPr>
          <w:rFonts w:ascii="Times New Roman" w:hAnsi="Times New Roman" w:cs="Times New Roman"/>
          <w:lang w:val="ru-RU" w:eastAsia="en-GB"/>
        </w:rPr>
        <w:t>%</w:t>
      </w:r>
      <w:r w:rsidR="00120BFB" w:rsidRPr="00823EF7">
        <w:rPr>
          <w:rFonts w:ascii="Times New Roman" w:hAnsi="Times New Roman" w:cs="Times New Roman"/>
          <w:lang w:val="ru-RU" w:eastAsia="en-GB"/>
        </w:rPr>
        <w:t xml:space="preserve"> у </w:t>
      </w:r>
      <w:r w:rsidRPr="00823EF7">
        <w:rPr>
          <w:rFonts w:ascii="Times New Roman" w:hAnsi="Times New Roman" w:cs="Times New Roman"/>
          <w:lang w:val="ru-RU" w:eastAsia="en-GB"/>
        </w:rPr>
        <w:t xml:space="preserve"> односу на </w:t>
      </w:r>
      <w:r w:rsidR="00C876D1" w:rsidRPr="00823EF7">
        <w:rPr>
          <w:rFonts w:ascii="Times New Roman" w:hAnsi="Times New Roman" w:cs="Times New Roman"/>
          <w:lang w:val="en-US" w:eastAsia="en-GB"/>
        </w:rPr>
        <w:t>исти период</w:t>
      </w:r>
      <w:r w:rsidRPr="00823EF7">
        <w:rPr>
          <w:rFonts w:ascii="Times New Roman" w:hAnsi="Times New Roman" w:cs="Times New Roman"/>
          <w:lang w:val="ru-RU" w:eastAsia="en-GB"/>
        </w:rPr>
        <w:t xml:space="preserve"> 202</w:t>
      </w:r>
      <w:r w:rsidR="009B3373" w:rsidRPr="00823EF7">
        <w:rPr>
          <w:rFonts w:ascii="Times New Roman" w:hAnsi="Times New Roman" w:cs="Times New Roman"/>
          <w:lang w:val="ru-RU" w:eastAsia="en-GB"/>
        </w:rPr>
        <w:t>5</w:t>
      </w:r>
      <w:r w:rsidRPr="00823EF7">
        <w:rPr>
          <w:rFonts w:ascii="Times New Roman" w:hAnsi="Times New Roman" w:cs="Times New Roman"/>
          <w:lang w:val="ru-RU" w:eastAsia="en-GB"/>
        </w:rPr>
        <w:t xml:space="preserve">. године), при чему су домаћи туристи остварили </w:t>
      </w:r>
      <w:r w:rsidR="006B4E8E">
        <w:rPr>
          <w:rFonts w:ascii="Times New Roman" w:eastAsia="Times New Roman" w:hAnsi="Times New Roman" w:cs="Times New Roman"/>
          <w:bCs/>
          <w:color w:val="000000"/>
        </w:rPr>
        <w:t>46.152</w:t>
      </w:r>
      <w:r w:rsidR="005A147C" w:rsidRPr="00823EF7">
        <w:rPr>
          <w:rFonts w:ascii="Times New Roman" w:hAnsi="Times New Roman" w:cs="Times New Roman"/>
          <w:lang w:val="ru-RU" w:eastAsia="en-GB"/>
        </w:rPr>
        <w:t xml:space="preserve"> </w:t>
      </w:r>
      <w:r w:rsidRPr="00823EF7">
        <w:rPr>
          <w:rFonts w:ascii="Times New Roman" w:hAnsi="Times New Roman" w:cs="Times New Roman"/>
          <w:lang w:val="ru-RU" w:eastAsia="en-GB"/>
        </w:rPr>
        <w:t>(</w:t>
      </w:r>
      <w:r w:rsidR="00E10A45" w:rsidRPr="00823EF7">
        <w:rPr>
          <w:rFonts w:ascii="Times New Roman" w:hAnsi="Times New Roman" w:cs="Times New Roman"/>
          <w:lang w:val="ru-RU" w:eastAsia="en-GB"/>
        </w:rPr>
        <w:t>раст</w:t>
      </w:r>
      <w:r w:rsidR="005A147C" w:rsidRPr="00823EF7">
        <w:rPr>
          <w:rFonts w:ascii="Times New Roman" w:hAnsi="Times New Roman" w:cs="Times New Roman"/>
          <w:lang w:val="ru-RU" w:eastAsia="en-GB"/>
        </w:rPr>
        <w:t xml:space="preserve"> од </w:t>
      </w:r>
      <w:r w:rsidR="006B4E8E">
        <w:rPr>
          <w:rFonts w:ascii="Times New Roman" w:hAnsi="Times New Roman" w:cs="Times New Roman"/>
          <w:lang w:val="en-US" w:eastAsia="en-GB"/>
        </w:rPr>
        <w:t>1,6</w:t>
      </w:r>
      <w:r w:rsidRPr="00823EF7">
        <w:rPr>
          <w:rFonts w:ascii="Times New Roman" w:hAnsi="Times New Roman" w:cs="Times New Roman"/>
          <w:lang w:eastAsia="en-GB"/>
        </w:rPr>
        <w:t>%</w:t>
      </w:r>
      <w:r w:rsidRPr="00823EF7">
        <w:rPr>
          <w:rFonts w:ascii="Times New Roman" w:hAnsi="Times New Roman" w:cs="Times New Roman"/>
          <w:lang w:val="ru-RU" w:eastAsia="en-GB"/>
        </w:rPr>
        <w:t>), а страни</w:t>
      </w:r>
      <w:r w:rsidRPr="00823EF7">
        <w:rPr>
          <w:rFonts w:ascii="Times New Roman" w:eastAsia="Times New Roman" w:hAnsi="Times New Roman" w:cs="Times New Roman"/>
        </w:rPr>
        <w:t xml:space="preserve"> </w:t>
      </w:r>
      <w:r w:rsidR="000604B7">
        <w:rPr>
          <w:rFonts w:ascii="Times New Roman" w:eastAsia="Times New Roman" w:hAnsi="Times New Roman" w:cs="Times New Roman"/>
          <w:bCs/>
          <w:color w:val="000000"/>
        </w:rPr>
        <w:t>230.162</w:t>
      </w:r>
      <w:r w:rsidR="00E10A45" w:rsidRPr="00823EF7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120BFB" w:rsidRPr="00823EF7">
        <w:rPr>
          <w:rFonts w:ascii="Times New Roman" w:hAnsi="Times New Roman" w:cs="Times New Roman"/>
          <w:lang w:eastAsia="en-GB"/>
        </w:rPr>
        <w:t>(</w:t>
      </w:r>
      <w:r w:rsidR="00823EF7" w:rsidRPr="00823EF7">
        <w:rPr>
          <w:rFonts w:ascii="Times New Roman" w:hAnsi="Times New Roman" w:cs="Times New Roman"/>
          <w:lang w:eastAsia="en-GB"/>
        </w:rPr>
        <w:t>раст</w:t>
      </w:r>
      <w:r w:rsidRPr="00823EF7">
        <w:rPr>
          <w:rFonts w:ascii="Times New Roman" w:hAnsi="Times New Roman" w:cs="Times New Roman"/>
          <w:lang w:eastAsia="en-GB"/>
        </w:rPr>
        <w:t xml:space="preserve"> од</w:t>
      </w:r>
      <w:r w:rsidRPr="00823EF7">
        <w:rPr>
          <w:rFonts w:ascii="Times New Roman" w:hAnsi="Times New Roman" w:cs="Times New Roman"/>
          <w:lang w:val="ru-RU" w:eastAsia="en-GB"/>
        </w:rPr>
        <w:t xml:space="preserve"> </w:t>
      </w:r>
      <w:r w:rsidR="000604B7">
        <w:rPr>
          <w:rFonts w:ascii="Times New Roman" w:hAnsi="Times New Roman" w:cs="Times New Roman"/>
          <w:lang w:val="en-US" w:eastAsia="en-GB"/>
        </w:rPr>
        <w:t>6,1</w:t>
      </w:r>
      <w:r w:rsidRPr="00823EF7">
        <w:rPr>
          <w:rFonts w:ascii="Times New Roman" w:hAnsi="Times New Roman" w:cs="Times New Roman"/>
          <w:lang w:val="ru-RU" w:eastAsia="en-GB"/>
        </w:rPr>
        <w:t xml:space="preserve"> </w:t>
      </w:r>
      <w:r w:rsidRPr="00823EF7">
        <w:rPr>
          <w:rFonts w:ascii="Times New Roman" w:hAnsi="Times New Roman" w:cs="Times New Roman"/>
          <w:lang w:eastAsia="en-GB"/>
        </w:rPr>
        <w:t>%</w:t>
      </w:r>
      <w:r w:rsidRPr="00823EF7">
        <w:rPr>
          <w:rFonts w:ascii="Times New Roman" w:hAnsi="Times New Roman" w:cs="Times New Roman"/>
          <w:lang w:val="ru-RU" w:eastAsia="en-GB"/>
        </w:rPr>
        <w:t>)</w:t>
      </w:r>
      <w:r w:rsidRPr="00823EF7">
        <w:rPr>
          <w:rFonts w:ascii="Times New Roman" w:hAnsi="Times New Roman" w:cs="Times New Roman"/>
          <w:lang w:eastAsia="en-GB"/>
        </w:rPr>
        <w:t xml:space="preserve">.     </w:t>
      </w:r>
    </w:p>
    <w:p w14:paraId="77DDB653" w14:textId="3FDB9A09" w:rsidR="001E6BC6" w:rsidRPr="00823EF7" w:rsidRDefault="001E6BC6" w:rsidP="006250B7">
      <w:pPr>
        <w:tabs>
          <w:tab w:val="left" w:pos="284"/>
        </w:tabs>
        <w:spacing w:after="0" w:line="240" w:lineRule="auto"/>
        <w:ind w:right="-28"/>
        <w:contextualSpacing/>
        <w:jc w:val="both"/>
        <w:rPr>
          <w:rFonts w:ascii="Times New Roman" w:hAnsi="Times New Roman" w:cs="Times New Roman"/>
          <w:lang w:val="ru-RU" w:eastAsia="en-GB"/>
        </w:rPr>
      </w:pPr>
      <w:bookmarkStart w:id="2" w:name="_Hlk223090599"/>
      <w:r w:rsidRPr="00823EF7">
        <w:rPr>
          <w:rFonts w:ascii="Times New Roman" w:hAnsi="Times New Roman" w:cs="Times New Roman"/>
          <w:lang w:val="ru-RU" w:eastAsia="en-GB"/>
        </w:rPr>
        <w:t xml:space="preserve">У </w:t>
      </w:r>
      <w:r w:rsidRPr="00823EF7">
        <w:rPr>
          <w:rFonts w:ascii="Times New Roman" w:hAnsi="Times New Roman" w:cs="Times New Roman"/>
          <w:b/>
          <w:lang w:val="ru-RU" w:eastAsia="en-GB"/>
        </w:rPr>
        <w:t>бањским местима</w:t>
      </w:r>
      <w:r w:rsidRPr="00823EF7">
        <w:rPr>
          <w:rFonts w:ascii="Times New Roman" w:hAnsi="Times New Roman" w:cs="Times New Roman"/>
          <w:lang w:val="ru-RU" w:eastAsia="en-GB"/>
        </w:rPr>
        <w:t xml:space="preserve"> је у </w:t>
      </w:r>
      <w:r w:rsidR="00C876D1" w:rsidRPr="00823EF7">
        <w:rPr>
          <w:rFonts w:ascii="Times New Roman" w:hAnsi="Times New Roman" w:cs="Times New Roman"/>
          <w:lang w:val="en-US" w:eastAsia="en-GB"/>
        </w:rPr>
        <w:t xml:space="preserve">прва </w:t>
      </w:r>
      <w:r w:rsidR="00C40EDF">
        <w:rPr>
          <w:rFonts w:ascii="Times New Roman" w:hAnsi="Times New Roman" w:cs="Times New Roman"/>
          <w:lang w:val="en-US" w:eastAsia="en-GB"/>
        </w:rPr>
        <w:t>три</w:t>
      </w:r>
      <w:r w:rsidR="00C876D1" w:rsidRPr="00823EF7">
        <w:rPr>
          <w:rFonts w:ascii="Times New Roman" w:hAnsi="Times New Roman" w:cs="Times New Roman"/>
          <w:lang w:val="en-US" w:eastAsia="en-GB"/>
        </w:rPr>
        <w:t xml:space="preserve"> месеца</w:t>
      </w:r>
      <w:r w:rsidRPr="00823EF7">
        <w:rPr>
          <w:rFonts w:ascii="Times New Roman" w:hAnsi="Times New Roman" w:cs="Times New Roman"/>
          <w:lang w:eastAsia="en-GB"/>
        </w:rPr>
        <w:t xml:space="preserve"> </w:t>
      </w:r>
      <w:r w:rsidRPr="00823EF7">
        <w:rPr>
          <w:rFonts w:ascii="Times New Roman" w:hAnsi="Times New Roman" w:cs="Times New Roman"/>
          <w:lang w:val="ru-RU" w:eastAsia="en-GB"/>
        </w:rPr>
        <w:t>202</w:t>
      </w:r>
      <w:r w:rsidR="009B3373" w:rsidRPr="00823EF7">
        <w:rPr>
          <w:rFonts w:ascii="Times New Roman" w:hAnsi="Times New Roman" w:cs="Times New Roman"/>
          <w:lang w:val="ru-RU" w:eastAsia="en-GB"/>
        </w:rPr>
        <w:t>6</w:t>
      </w:r>
      <w:r w:rsidRPr="00823EF7">
        <w:rPr>
          <w:rFonts w:ascii="Times New Roman" w:hAnsi="Times New Roman" w:cs="Times New Roman"/>
          <w:lang w:val="ru-RU" w:eastAsia="en-GB"/>
        </w:rPr>
        <w:t xml:space="preserve">. године регистровано укупно </w:t>
      </w:r>
      <w:r w:rsidR="000604B7">
        <w:rPr>
          <w:rFonts w:ascii="Times New Roman" w:hAnsi="Times New Roman" w:cs="Times New Roman"/>
          <w:color w:val="000000"/>
          <w:lang w:eastAsia="en-GB"/>
        </w:rPr>
        <w:t>121.586</w:t>
      </w:r>
      <w:r w:rsidR="00823EF7" w:rsidRPr="00823EF7">
        <w:rPr>
          <w:rFonts w:ascii="Times New Roman" w:hAnsi="Times New Roman" w:cs="Times New Roman"/>
          <w:color w:val="000000"/>
          <w:lang w:eastAsia="en-GB"/>
        </w:rPr>
        <w:t xml:space="preserve"> </w:t>
      </w:r>
      <w:r w:rsidRPr="00823EF7">
        <w:rPr>
          <w:rFonts w:ascii="Times New Roman" w:hAnsi="Times New Roman" w:cs="Times New Roman"/>
          <w:lang w:val="ru-RU" w:eastAsia="en-GB"/>
        </w:rPr>
        <w:t>долаза</w:t>
      </w:r>
      <w:r w:rsidR="00E10A45" w:rsidRPr="00823EF7">
        <w:rPr>
          <w:rFonts w:ascii="Times New Roman" w:hAnsi="Times New Roman" w:cs="Times New Roman"/>
          <w:lang w:val="ru-RU" w:eastAsia="en-GB"/>
        </w:rPr>
        <w:t>к</w:t>
      </w:r>
      <w:r w:rsidR="000604B7">
        <w:rPr>
          <w:rFonts w:ascii="Times New Roman" w:hAnsi="Times New Roman" w:cs="Times New Roman"/>
          <w:lang w:val="en-US" w:eastAsia="en-GB"/>
        </w:rPr>
        <w:t>а</w:t>
      </w:r>
      <w:r w:rsidRPr="00823EF7">
        <w:rPr>
          <w:rFonts w:ascii="Times New Roman" w:hAnsi="Times New Roman" w:cs="Times New Roman"/>
          <w:lang w:val="ru-RU" w:eastAsia="en-GB"/>
        </w:rPr>
        <w:t xml:space="preserve"> туриста (</w:t>
      </w:r>
      <w:r w:rsidR="00E10A45" w:rsidRPr="00823EF7">
        <w:rPr>
          <w:rFonts w:ascii="Times New Roman" w:hAnsi="Times New Roman" w:cs="Times New Roman"/>
          <w:lang w:val="ru-RU" w:eastAsia="en-GB"/>
        </w:rPr>
        <w:t>раст</w:t>
      </w:r>
      <w:r w:rsidRPr="00823EF7">
        <w:rPr>
          <w:rFonts w:ascii="Times New Roman" w:hAnsi="Times New Roman" w:cs="Times New Roman"/>
          <w:lang w:val="ru-RU" w:eastAsia="en-GB"/>
        </w:rPr>
        <w:t xml:space="preserve"> од </w:t>
      </w:r>
      <w:r w:rsidR="00E10A45" w:rsidRPr="00823EF7">
        <w:rPr>
          <w:rFonts w:ascii="Times New Roman" w:hAnsi="Times New Roman" w:cs="Times New Roman"/>
          <w:lang w:val="sr-Cyrl-RS" w:eastAsia="en-GB"/>
        </w:rPr>
        <w:t>1</w:t>
      </w:r>
      <w:r w:rsidR="000604B7">
        <w:rPr>
          <w:rFonts w:ascii="Times New Roman" w:hAnsi="Times New Roman" w:cs="Times New Roman"/>
          <w:lang w:val="en-US" w:eastAsia="en-GB"/>
        </w:rPr>
        <w:t>0,6</w:t>
      </w:r>
      <w:r w:rsidRPr="00823EF7">
        <w:rPr>
          <w:rFonts w:ascii="Times New Roman" w:hAnsi="Times New Roman" w:cs="Times New Roman"/>
          <w:lang w:val="ru-RU" w:eastAsia="en-GB"/>
        </w:rPr>
        <w:t xml:space="preserve">% у односу на </w:t>
      </w:r>
      <w:r w:rsidR="00C876D1" w:rsidRPr="00823EF7">
        <w:rPr>
          <w:rFonts w:ascii="Times New Roman" w:hAnsi="Times New Roman" w:cs="Times New Roman"/>
          <w:lang w:val="en-US" w:eastAsia="en-GB"/>
        </w:rPr>
        <w:t>исти период</w:t>
      </w:r>
      <w:r w:rsidRPr="00823EF7">
        <w:rPr>
          <w:rFonts w:ascii="Times New Roman" w:hAnsi="Times New Roman" w:cs="Times New Roman"/>
          <w:lang w:val="ru-RU" w:eastAsia="en-GB"/>
        </w:rPr>
        <w:t xml:space="preserve"> 202</w:t>
      </w:r>
      <w:r w:rsidR="009B3373" w:rsidRPr="00823EF7">
        <w:rPr>
          <w:rFonts w:ascii="Times New Roman" w:hAnsi="Times New Roman" w:cs="Times New Roman"/>
          <w:lang w:val="ru-RU" w:eastAsia="en-GB"/>
        </w:rPr>
        <w:t>5</w:t>
      </w:r>
      <w:r w:rsidRPr="00823EF7">
        <w:rPr>
          <w:rFonts w:ascii="Times New Roman" w:hAnsi="Times New Roman" w:cs="Times New Roman"/>
          <w:lang w:val="ru-RU" w:eastAsia="en-GB"/>
        </w:rPr>
        <w:t>. године), од чега су домаћи туристи остварили</w:t>
      </w:r>
      <w:r w:rsidRPr="00823EF7">
        <w:rPr>
          <w:rFonts w:ascii="Times New Roman" w:hAnsi="Times New Roman" w:cs="Times New Roman"/>
          <w:lang w:eastAsia="en-GB"/>
        </w:rPr>
        <w:t xml:space="preserve"> </w:t>
      </w:r>
      <w:r w:rsidR="000604B7">
        <w:rPr>
          <w:rFonts w:ascii="Times New Roman" w:hAnsi="Times New Roman" w:cs="Times New Roman"/>
          <w:color w:val="000000"/>
          <w:lang w:eastAsia="en-GB"/>
        </w:rPr>
        <w:t>90.148</w:t>
      </w:r>
      <w:r w:rsidR="00823EF7" w:rsidRPr="00823EF7">
        <w:rPr>
          <w:rFonts w:ascii="Times New Roman" w:hAnsi="Times New Roman" w:cs="Times New Roman"/>
          <w:lang w:val="ru-RU" w:eastAsia="en-GB"/>
        </w:rPr>
        <w:t xml:space="preserve"> </w:t>
      </w:r>
      <w:r w:rsidRPr="00823EF7">
        <w:rPr>
          <w:rFonts w:ascii="Times New Roman" w:hAnsi="Times New Roman" w:cs="Times New Roman"/>
          <w:lang w:val="ru-RU" w:eastAsia="en-GB"/>
        </w:rPr>
        <w:t>(</w:t>
      </w:r>
      <w:r w:rsidR="00823EF7">
        <w:rPr>
          <w:rFonts w:ascii="Times New Roman" w:hAnsi="Times New Roman" w:cs="Times New Roman"/>
          <w:lang w:val="en-US" w:eastAsia="en-GB"/>
        </w:rPr>
        <w:t>раст</w:t>
      </w:r>
      <w:r w:rsidRPr="00823EF7">
        <w:rPr>
          <w:rFonts w:ascii="Times New Roman" w:hAnsi="Times New Roman" w:cs="Times New Roman"/>
          <w:lang w:val="ru-RU" w:eastAsia="en-GB"/>
        </w:rPr>
        <w:t xml:space="preserve"> од </w:t>
      </w:r>
      <w:r w:rsidR="00823EF7">
        <w:rPr>
          <w:rFonts w:ascii="Times New Roman" w:hAnsi="Times New Roman" w:cs="Times New Roman"/>
          <w:lang w:val="en-US" w:eastAsia="en-GB"/>
        </w:rPr>
        <w:t xml:space="preserve"> 11,</w:t>
      </w:r>
      <w:r w:rsidR="000604B7">
        <w:rPr>
          <w:rFonts w:ascii="Times New Roman" w:hAnsi="Times New Roman" w:cs="Times New Roman"/>
          <w:lang w:val="en-US" w:eastAsia="en-GB"/>
        </w:rPr>
        <w:t>5</w:t>
      </w:r>
      <w:r w:rsidRPr="00823EF7">
        <w:rPr>
          <w:rFonts w:ascii="Times New Roman" w:hAnsi="Times New Roman" w:cs="Times New Roman"/>
          <w:lang w:eastAsia="en-GB"/>
        </w:rPr>
        <w:t xml:space="preserve">% </w:t>
      </w:r>
      <w:r w:rsidRPr="00823EF7">
        <w:rPr>
          <w:rFonts w:ascii="Times New Roman" w:hAnsi="Times New Roman" w:cs="Times New Roman"/>
          <w:lang w:val="ru-RU" w:eastAsia="en-GB"/>
        </w:rPr>
        <w:t xml:space="preserve">), а страни </w:t>
      </w:r>
      <w:r w:rsidR="000604B7">
        <w:rPr>
          <w:rFonts w:ascii="Times New Roman" w:hAnsi="Times New Roman" w:cs="Times New Roman"/>
          <w:color w:val="000000"/>
          <w:lang w:eastAsia="en-GB"/>
        </w:rPr>
        <w:t>31.438</w:t>
      </w:r>
      <w:r w:rsidR="00823EF7" w:rsidRPr="00823EF7">
        <w:rPr>
          <w:rFonts w:ascii="Times New Roman" w:hAnsi="Times New Roman" w:cs="Times New Roman"/>
          <w:lang w:val="ru-RU" w:eastAsia="en-GB"/>
        </w:rPr>
        <w:t xml:space="preserve"> </w:t>
      </w:r>
      <w:r w:rsidRPr="00823EF7">
        <w:rPr>
          <w:rFonts w:ascii="Times New Roman" w:hAnsi="Times New Roman" w:cs="Times New Roman"/>
          <w:lang w:val="ru-RU" w:eastAsia="en-GB"/>
        </w:rPr>
        <w:t xml:space="preserve">(раст од </w:t>
      </w:r>
      <w:r w:rsidR="000604B7">
        <w:rPr>
          <w:rFonts w:ascii="Times New Roman" w:hAnsi="Times New Roman" w:cs="Times New Roman"/>
          <w:lang w:val="en-US" w:eastAsia="en-GB"/>
        </w:rPr>
        <w:t>8,1</w:t>
      </w:r>
      <w:r w:rsidRPr="00823EF7">
        <w:rPr>
          <w:rFonts w:ascii="Times New Roman" w:hAnsi="Times New Roman" w:cs="Times New Roman"/>
          <w:lang w:eastAsia="en-GB"/>
        </w:rPr>
        <w:t>%</w:t>
      </w:r>
      <w:r w:rsidRPr="00823EF7">
        <w:rPr>
          <w:rFonts w:ascii="Times New Roman" w:hAnsi="Times New Roman" w:cs="Times New Roman"/>
          <w:lang w:val="ru-RU" w:eastAsia="en-GB"/>
        </w:rPr>
        <w:t>).</w:t>
      </w:r>
    </w:p>
    <w:bookmarkEnd w:id="2"/>
    <w:p w14:paraId="0C5DC97E" w14:textId="33A2E516" w:rsidR="001E6BC6" w:rsidRPr="005A147C" w:rsidRDefault="001E6BC6" w:rsidP="006250B7">
      <w:pPr>
        <w:tabs>
          <w:tab w:val="left" w:pos="284"/>
        </w:tabs>
        <w:spacing w:after="0" w:line="240" w:lineRule="auto"/>
        <w:ind w:right="-28"/>
        <w:contextualSpacing/>
        <w:jc w:val="both"/>
        <w:rPr>
          <w:rFonts w:ascii="Times New Roman" w:hAnsi="Times New Roman" w:cs="Times New Roman"/>
          <w:lang w:val="ru-RU" w:eastAsia="en-GB"/>
        </w:rPr>
      </w:pPr>
      <w:r w:rsidRPr="005A147C">
        <w:rPr>
          <w:rFonts w:ascii="Times New Roman" w:hAnsi="Times New Roman" w:cs="Times New Roman"/>
          <w:b/>
          <w:lang w:val="ru-RU" w:eastAsia="en-GB"/>
        </w:rPr>
        <w:t>У планинским центрима</w:t>
      </w:r>
      <w:r w:rsidRPr="005A147C">
        <w:rPr>
          <w:rFonts w:ascii="Times New Roman" w:hAnsi="Times New Roman" w:cs="Times New Roman"/>
          <w:lang w:eastAsia="en-GB"/>
        </w:rPr>
        <w:t xml:space="preserve"> </w:t>
      </w:r>
      <w:r w:rsidRPr="005A147C">
        <w:rPr>
          <w:rFonts w:ascii="Times New Roman" w:hAnsi="Times New Roman" w:cs="Times New Roman"/>
          <w:lang w:val="ru-RU" w:eastAsia="en-GB"/>
        </w:rPr>
        <w:t xml:space="preserve">је у </w:t>
      </w:r>
      <w:r w:rsidR="00C876D1">
        <w:rPr>
          <w:rFonts w:ascii="Times New Roman" w:hAnsi="Times New Roman" w:cs="Times New Roman"/>
          <w:lang w:val="en-US" w:eastAsia="en-GB"/>
        </w:rPr>
        <w:t xml:space="preserve">прва </w:t>
      </w:r>
      <w:r w:rsidR="00C40EDF">
        <w:rPr>
          <w:rFonts w:ascii="Times New Roman" w:hAnsi="Times New Roman" w:cs="Times New Roman"/>
          <w:lang w:val="en-US" w:eastAsia="en-GB"/>
        </w:rPr>
        <w:t>три</w:t>
      </w:r>
      <w:r w:rsidR="00C876D1">
        <w:rPr>
          <w:rFonts w:ascii="Times New Roman" w:hAnsi="Times New Roman" w:cs="Times New Roman"/>
          <w:lang w:val="en-US" w:eastAsia="en-GB"/>
        </w:rPr>
        <w:t xml:space="preserve"> месеца</w:t>
      </w:r>
      <w:r w:rsidRPr="005A147C">
        <w:rPr>
          <w:rFonts w:ascii="Times New Roman" w:hAnsi="Times New Roman" w:cs="Times New Roman"/>
          <w:lang w:eastAsia="en-GB"/>
        </w:rPr>
        <w:t xml:space="preserve"> </w:t>
      </w:r>
      <w:r w:rsidRPr="005A147C">
        <w:rPr>
          <w:rFonts w:ascii="Times New Roman" w:hAnsi="Times New Roman" w:cs="Times New Roman"/>
          <w:lang w:val="ru-RU" w:eastAsia="en-GB"/>
        </w:rPr>
        <w:t>202</w:t>
      </w:r>
      <w:r w:rsidR="009B3373">
        <w:rPr>
          <w:rFonts w:ascii="Times New Roman" w:hAnsi="Times New Roman" w:cs="Times New Roman"/>
          <w:lang w:val="ru-RU" w:eastAsia="en-GB"/>
        </w:rPr>
        <w:t>6</w:t>
      </w:r>
      <w:r w:rsidRPr="005A147C">
        <w:rPr>
          <w:rFonts w:ascii="Times New Roman" w:hAnsi="Times New Roman" w:cs="Times New Roman"/>
          <w:lang w:val="ru-RU" w:eastAsia="en-GB"/>
        </w:rPr>
        <w:t xml:space="preserve">. године регистровано укупно </w:t>
      </w:r>
      <w:r w:rsidR="000604B7">
        <w:rPr>
          <w:rFonts w:ascii="Times New Roman" w:eastAsia="Times New Roman" w:hAnsi="Times New Roman" w:cs="Times New Roman"/>
          <w:bCs/>
          <w:color w:val="000000"/>
        </w:rPr>
        <w:t>258.790</w:t>
      </w:r>
      <w:r w:rsidR="005A147C" w:rsidRPr="005A147C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5A147C">
        <w:rPr>
          <w:rFonts w:ascii="Times New Roman" w:eastAsia="Times New Roman" w:hAnsi="Times New Roman" w:cs="Times New Roman"/>
        </w:rPr>
        <w:t>дол</w:t>
      </w:r>
      <w:r w:rsidRPr="005A147C">
        <w:rPr>
          <w:rFonts w:ascii="Times New Roman" w:eastAsia="Times New Roman" w:hAnsi="Times New Roman" w:cs="Times New Roman"/>
          <w:lang w:val="sr-Cyrl-RS"/>
        </w:rPr>
        <w:t>а</w:t>
      </w:r>
      <w:r w:rsidR="00E10A45">
        <w:rPr>
          <w:rFonts w:ascii="Times New Roman" w:eastAsia="Times New Roman" w:hAnsi="Times New Roman" w:cs="Times New Roman"/>
          <w:lang w:val="sr-Cyrl-RS"/>
        </w:rPr>
        <w:t>зака</w:t>
      </w:r>
      <w:r w:rsidRPr="005A147C">
        <w:rPr>
          <w:rFonts w:ascii="Times New Roman" w:eastAsia="Times New Roman" w:hAnsi="Times New Roman" w:cs="Times New Roman"/>
        </w:rPr>
        <w:t xml:space="preserve"> туриста (</w:t>
      </w:r>
      <w:r w:rsidR="00823EF7">
        <w:rPr>
          <w:rFonts w:ascii="Times New Roman" w:hAnsi="Times New Roman" w:cs="Times New Roman"/>
          <w:lang w:val="en-US" w:eastAsia="en-GB"/>
        </w:rPr>
        <w:t>раст</w:t>
      </w:r>
      <w:r w:rsidR="005A147C" w:rsidRPr="005A147C">
        <w:rPr>
          <w:rFonts w:ascii="Times New Roman" w:hAnsi="Times New Roman" w:cs="Times New Roman"/>
          <w:lang w:val="sr-Cyrl-RS" w:eastAsia="en-GB"/>
        </w:rPr>
        <w:t xml:space="preserve"> од </w:t>
      </w:r>
      <w:r w:rsidR="000604B7">
        <w:rPr>
          <w:rFonts w:ascii="Times New Roman" w:hAnsi="Times New Roman" w:cs="Times New Roman"/>
          <w:lang w:val="en-US" w:eastAsia="en-GB"/>
        </w:rPr>
        <w:t>9,1</w:t>
      </w:r>
      <w:r w:rsidRPr="005A147C">
        <w:rPr>
          <w:rFonts w:ascii="Times New Roman" w:hAnsi="Times New Roman" w:cs="Times New Roman"/>
          <w:lang w:eastAsia="en-GB"/>
        </w:rPr>
        <w:t>% у односу на</w:t>
      </w:r>
      <w:r w:rsidR="00C876D1">
        <w:rPr>
          <w:rFonts w:ascii="Times New Roman" w:hAnsi="Times New Roman" w:cs="Times New Roman"/>
          <w:lang w:eastAsia="en-GB"/>
        </w:rPr>
        <w:t xml:space="preserve"> исти период</w:t>
      </w:r>
      <w:r w:rsidRPr="005A147C">
        <w:rPr>
          <w:rFonts w:ascii="Times New Roman" w:hAnsi="Times New Roman" w:cs="Times New Roman"/>
          <w:lang w:val="sr-Cyrl-RS" w:eastAsia="en-GB"/>
        </w:rPr>
        <w:t xml:space="preserve"> </w:t>
      </w:r>
      <w:r w:rsidRPr="005A147C">
        <w:rPr>
          <w:rFonts w:ascii="Times New Roman" w:hAnsi="Times New Roman" w:cs="Times New Roman"/>
          <w:lang w:eastAsia="en-GB"/>
        </w:rPr>
        <w:t>202</w:t>
      </w:r>
      <w:r w:rsidR="009B3373">
        <w:rPr>
          <w:rFonts w:ascii="Times New Roman" w:hAnsi="Times New Roman" w:cs="Times New Roman"/>
          <w:lang w:val="sr-Cyrl-RS" w:eastAsia="en-GB"/>
        </w:rPr>
        <w:t>5</w:t>
      </w:r>
      <w:r w:rsidRPr="005A147C">
        <w:rPr>
          <w:rFonts w:ascii="Times New Roman" w:hAnsi="Times New Roman" w:cs="Times New Roman"/>
          <w:lang w:eastAsia="en-GB"/>
        </w:rPr>
        <w:t>. годин</w:t>
      </w:r>
      <w:r w:rsidRPr="005A147C">
        <w:rPr>
          <w:rFonts w:ascii="Times New Roman" w:hAnsi="Times New Roman" w:cs="Times New Roman"/>
          <w:lang w:val="sr-Cyrl-RS" w:eastAsia="en-GB"/>
        </w:rPr>
        <w:t>е</w:t>
      </w:r>
      <w:r w:rsidRPr="005A147C">
        <w:rPr>
          <w:rFonts w:ascii="Times New Roman" w:hAnsi="Times New Roman" w:cs="Times New Roman"/>
          <w:lang w:eastAsia="en-GB"/>
        </w:rPr>
        <w:t>)</w:t>
      </w:r>
      <w:r w:rsidRPr="005A147C">
        <w:rPr>
          <w:rFonts w:ascii="Times New Roman" w:hAnsi="Times New Roman" w:cs="Times New Roman"/>
          <w:lang w:val="sr-Cyrl-RS" w:eastAsia="en-GB"/>
        </w:rPr>
        <w:t xml:space="preserve">, од чега су домаћи туристи остварили  </w:t>
      </w:r>
      <w:r w:rsidR="000604B7">
        <w:rPr>
          <w:rFonts w:ascii="Times New Roman" w:eastAsia="Times New Roman" w:hAnsi="Times New Roman" w:cs="Times New Roman"/>
          <w:bCs/>
          <w:color w:val="000000"/>
        </w:rPr>
        <w:t>185.080</w:t>
      </w:r>
      <w:r w:rsidR="005F7A9F" w:rsidRPr="005F7A9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5A147C">
        <w:rPr>
          <w:rFonts w:ascii="Times New Roman" w:hAnsi="Times New Roman" w:cs="Times New Roman"/>
          <w:lang w:val="ru-RU" w:eastAsia="en-GB"/>
        </w:rPr>
        <w:t>(</w:t>
      </w:r>
      <w:r w:rsidR="00823EF7">
        <w:rPr>
          <w:rFonts w:ascii="Times New Roman" w:hAnsi="Times New Roman" w:cs="Times New Roman"/>
          <w:lang w:eastAsia="en-GB"/>
        </w:rPr>
        <w:t>раст</w:t>
      </w:r>
      <w:r w:rsidRPr="005A147C">
        <w:rPr>
          <w:rFonts w:ascii="Times New Roman" w:hAnsi="Times New Roman" w:cs="Times New Roman"/>
          <w:lang w:val="ru-RU" w:eastAsia="en-GB"/>
        </w:rPr>
        <w:t xml:space="preserve"> од </w:t>
      </w:r>
      <w:r w:rsidR="00823EF7">
        <w:rPr>
          <w:rFonts w:ascii="Times New Roman" w:hAnsi="Times New Roman" w:cs="Times New Roman"/>
          <w:lang w:val="en-US" w:eastAsia="en-GB"/>
        </w:rPr>
        <w:t>9</w:t>
      </w:r>
      <w:r w:rsidRPr="005A147C">
        <w:rPr>
          <w:rFonts w:ascii="Times New Roman" w:hAnsi="Times New Roman" w:cs="Times New Roman"/>
          <w:lang w:eastAsia="en-GB"/>
        </w:rPr>
        <w:t>%</w:t>
      </w:r>
      <w:r w:rsidRPr="005A147C">
        <w:rPr>
          <w:rFonts w:ascii="Times New Roman" w:hAnsi="Times New Roman" w:cs="Times New Roman"/>
          <w:lang w:val="ru-RU" w:eastAsia="en-GB"/>
        </w:rPr>
        <w:t xml:space="preserve"> ), а страни </w:t>
      </w:r>
      <w:r w:rsidR="000604B7">
        <w:rPr>
          <w:rFonts w:ascii="Times New Roman" w:eastAsia="Times New Roman" w:hAnsi="Times New Roman" w:cs="Times New Roman"/>
          <w:bCs/>
          <w:color w:val="000000"/>
        </w:rPr>
        <w:t>73.710</w:t>
      </w:r>
      <w:r w:rsidR="00823EF7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5A147C">
        <w:rPr>
          <w:rFonts w:ascii="Times New Roman" w:hAnsi="Times New Roman" w:cs="Times New Roman"/>
          <w:lang w:val="ru-RU" w:eastAsia="en-GB"/>
        </w:rPr>
        <w:t xml:space="preserve">(раст </w:t>
      </w:r>
      <w:r w:rsidR="005A147C" w:rsidRPr="005A147C">
        <w:rPr>
          <w:rFonts w:ascii="Times New Roman" w:hAnsi="Times New Roman" w:cs="Times New Roman"/>
          <w:lang w:val="ru-RU" w:eastAsia="en-GB"/>
        </w:rPr>
        <w:t xml:space="preserve">од </w:t>
      </w:r>
      <w:r w:rsidR="000604B7">
        <w:rPr>
          <w:rFonts w:ascii="Times New Roman" w:hAnsi="Times New Roman" w:cs="Times New Roman"/>
          <w:lang w:val="en-US" w:eastAsia="en-GB"/>
        </w:rPr>
        <w:t>9,4</w:t>
      </w:r>
      <w:r w:rsidRPr="005A147C">
        <w:rPr>
          <w:rFonts w:ascii="Times New Roman" w:hAnsi="Times New Roman" w:cs="Times New Roman"/>
          <w:lang w:eastAsia="en-GB"/>
        </w:rPr>
        <w:t>%</w:t>
      </w:r>
      <w:r w:rsidRPr="005A147C">
        <w:rPr>
          <w:rFonts w:ascii="Times New Roman" w:hAnsi="Times New Roman" w:cs="Times New Roman"/>
          <w:lang w:val="ru-RU" w:eastAsia="en-GB"/>
        </w:rPr>
        <w:t>).</w:t>
      </w:r>
    </w:p>
    <w:p w14:paraId="61051E4F" w14:textId="7316DB53" w:rsidR="00102A21" w:rsidRDefault="00102A21" w:rsidP="00102A21">
      <w:pPr>
        <w:tabs>
          <w:tab w:val="left" w:pos="284"/>
        </w:tabs>
        <w:spacing w:after="0" w:line="240" w:lineRule="auto"/>
        <w:ind w:left="-142" w:right="-28"/>
        <w:contextualSpacing/>
        <w:jc w:val="both"/>
        <w:rPr>
          <w:rFonts w:ascii="Times New Roman" w:hAnsi="Times New Roman" w:cs="Times New Roman"/>
          <w:lang w:val="ru-RU" w:eastAsia="en-GB"/>
        </w:rPr>
      </w:pPr>
    </w:p>
    <w:tbl>
      <w:tblPr>
        <w:tblW w:w="893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9"/>
        <w:gridCol w:w="1418"/>
        <w:gridCol w:w="981"/>
        <w:gridCol w:w="1017"/>
        <w:gridCol w:w="992"/>
        <w:gridCol w:w="1135"/>
        <w:gridCol w:w="981"/>
      </w:tblGrid>
      <w:tr w:rsidR="00746466" w:rsidRPr="004A5B53" w14:paraId="2E1F302D" w14:textId="77777777" w:rsidTr="009B3373">
        <w:trPr>
          <w:trHeight w:val="156"/>
        </w:trPr>
        <w:tc>
          <w:tcPr>
            <w:tcW w:w="2409" w:type="dxa"/>
            <w:vMerge w:val="restart"/>
            <w:shd w:val="clear" w:color="auto" w:fill="ED7D31"/>
            <w:vAlign w:val="center"/>
          </w:tcPr>
          <w:p w14:paraId="5ADD8BA6" w14:textId="1228D5C9" w:rsidR="00746466" w:rsidRPr="004A5B53" w:rsidRDefault="00746466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A5B5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Јануар</w:t>
            </w:r>
            <w:r w:rsidR="00C876D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  <w:r w:rsidR="00C40ED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Март</w:t>
            </w:r>
            <w:r w:rsidRPr="004A5B5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202</w:t>
            </w:r>
            <w:r w:rsidR="009B3373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6</w:t>
            </w: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6524" w:type="dxa"/>
            <w:gridSpan w:val="6"/>
            <w:shd w:val="clear" w:color="auto" w:fill="C6EFCE"/>
            <w:noWrap/>
            <w:vAlign w:val="center"/>
            <w:hideMark/>
          </w:tcPr>
          <w:p w14:paraId="00433A46" w14:textId="345B5DC1" w:rsidR="00746466" w:rsidRPr="004A5B53" w:rsidRDefault="00746466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ДОЛАСЦИ</w:t>
            </w:r>
          </w:p>
        </w:tc>
      </w:tr>
      <w:tr w:rsidR="00746466" w:rsidRPr="004A5B53" w14:paraId="7EA62FEA" w14:textId="77777777" w:rsidTr="00823EF7">
        <w:trPr>
          <w:trHeight w:val="114"/>
        </w:trPr>
        <w:tc>
          <w:tcPr>
            <w:tcW w:w="2409" w:type="dxa"/>
            <w:vMerge/>
            <w:vAlign w:val="center"/>
            <w:hideMark/>
          </w:tcPr>
          <w:p w14:paraId="7D87F048" w14:textId="77777777" w:rsidR="00746466" w:rsidRPr="004A5B53" w:rsidRDefault="00746466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631A02C0" w14:textId="77777777" w:rsidR="00746466" w:rsidRPr="004A5B53" w:rsidRDefault="00746466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Укупно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7E85EAE" w14:textId="77777777" w:rsidR="00746466" w:rsidRPr="004A5B53" w:rsidRDefault="00746466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28853EBC" w14:textId="77777777" w:rsidR="00746466" w:rsidRPr="004A5B53" w:rsidRDefault="00746466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Домаћи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AC48026" w14:textId="77777777" w:rsidR="00746466" w:rsidRPr="004A5B53" w:rsidRDefault="00746466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7F750113" w14:textId="77777777" w:rsidR="00746466" w:rsidRPr="004A5B53" w:rsidRDefault="00746466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Страни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6B73CD9" w14:textId="77777777" w:rsidR="00746466" w:rsidRPr="004A5B53" w:rsidRDefault="00746466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</w:p>
        </w:tc>
      </w:tr>
      <w:tr w:rsidR="006B4E8E" w:rsidRPr="004A5B53" w14:paraId="1BBF9099" w14:textId="77777777" w:rsidTr="00823EF7">
        <w:trPr>
          <w:trHeight w:val="153"/>
        </w:trPr>
        <w:tc>
          <w:tcPr>
            <w:tcW w:w="2409" w:type="dxa"/>
            <w:vAlign w:val="center"/>
          </w:tcPr>
          <w:p w14:paraId="4889111A" w14:textId="77777777" w:rsidR="006B4E8E" w:rsidRPr="00E73514" w:rsidRDefault="006B4E8E" w:rsidP="006B4E8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73514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Бање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61FE44" w14:textId="34B642D3" w:rsidR="006B4E8E" w:rsidRPr="006B4E8E" w:rsidRDefault="006B4E8E" w:rsidP="006B4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586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645F27" w14:textId="489F4BF4" w:rsidR="006B4E8E" w:rsidRPr="006B4E8E" w:rsidRDefault="006B4E8E" w:rsidP="006B4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33CF2" w14:textId="74216F44" w:rsidR="006B4E8E" w:rsidRPr="006B4E8E" w:rsidRDefault="006B4E8E" w:rsidP="006B4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6611B1" w14:textId="2C93AF46" w:rsidR="006B4E8E" w:rsidRPr="006B4E8E" w:rsidRDefault="006B4E8E" w:rsidP="006B4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17DDA" w14:textId="5A14B050" w:rsidR="006B4E8E" w:rsidRPr="006B4E8E" w:rsidRDefault="006B4E8E" w:rsidP="006B4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438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060A21" w14:textId="3CADBFC7" w:rsidR="006B4E8E" w:rsidRPr="006B4E8E" w:rsidRDefault="006B4E8E" w:rsidP="006B4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B4E8E" w:rsidRPr="004A5B53" w14:paraId="343DE5DE" w14:textId="77777777" w:rsidTr="00823EF7">
        <w:trPr>
          <w:trHeight w:val="153"/>
        </w:trPr>
        <w:tc>
          <w:tcPr>
            <w:tcW w:w="2409" w:type="dxa"/>
            <w:vAlign w:val="center"/>
          </w:tcPr>
          <w:p w14:paraId="1F1AF3C2" w14:textId="77777777" w:rsidR="006B4E8E" w:rsidRPr="00E73514" w:rsidRDefault="006B4E8E" w:rsidP="006B4E8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73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Планински центри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061977" w14:textId="4F2E6B99" w:rsidR="006B4E8E" w:rsidRPr="006B4E8E" w:rsidRDefault="006B4E8E" w:rsidP="006B4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258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790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0BC8B7" w14:textId="691CA460" w:rsidR="006B4E8E" w:rsidRPr="006B4E8E" w:rsidRDefault="006B4E8E" w:rsidP="006B4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1FF031" w14:textId="41B67DB0" w:rsidR="006B4E8E" w:rsidRPr="006B4E8E" w:rsidRDefault="006B4E8E" w:rsidP="006B4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185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080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4E6E3A" w14:textId="7E89F9F0" w:rsidR="006B4E8E" w:rsidRPr="006B4E8E" w:rsidRDefault="006B4E8E" w:rsidP="006B4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78C86" w14:textId="66BCC21B" w:rsidR="006B4E8E" w:rsidRPr="006B4E8E" w:rsidRDefault="006B4E8E" w:rsidP="006B4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710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06C846" w14:textId="37BC9D3A" w:rsidR="006B4E8E" w:rsidRPr="006B4E8E" w:rsidRDefault="006B4E8E" w:rsidP="006B4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6B4E8E" w:rsidRPr="004A5B53" w14:paraId="5DA9A33E" w14:textId="77777777" w:rsidTr="00823EF7">
        <w:trPr>
          <w:trHeight w:val="153"/>
        </w:trPr>
        <w:tc>
          <w:tcPr>
            <w:tcW w:w="2409" w:type="dxa"/>
            <w:vAlign w:val="bottom"/>
          </w:tcPr>
          <w:p w14:paraId="45A85794" w14:textId="77777777" w:rsidR="006B4E8E" w:rsidRPr="00E73514" w:rsidRDefault="006B4E8E" w:rsidP="006B4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Остала места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34B21D" w14:textId="42E2A958" w:rsidR="006B4E8E" w:rsidRPr="006B4E8E" w:rsidRDefault="006B4E8E" w:rsidP="006B4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962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1EB37" w14:textId="0AF286B6" w:rsidR="006B4E8E" w:rsidRPr="006B4E8E" w:rsidRDefault="006B4E8E" w:rsidP="006B4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C946F0" w14:textId="110097B1" w:rsidR="006B4E8E" w:rsidRPr="006B4E8E" w:rsidRDefault="006B4E8E" w:rsidP="006B4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185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35A99" w14:textId="3FDB5CF0" w:rsidR="006B4E8E" w:rsidRPr="006B4E8E" w:rsidRDefault="006B4E8E" w:rsidP="006B4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A791B3" w14:textId="726F65DD" w:rsidR="006B4E8E" w:rsidRPr="006B4E8E" w:rsidRDefault="006B4E8E" w:rsidP="006B4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339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850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8D4C02" w14:textId="48FDF4A5" w:rsidR="006B4E8E" w:rsidRPr="006B4E8E" w:rsidRDefault="006B4E8E" w:rsidP="006B4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</w:t>
            </w:r>
          </w:p>
        </w:tc>
      </w:tr>
      <w:tr w:rsidR="006B4E8E" w:rsidRPr="004A5B53" w14:paraId="7DB2421F" w14:textId="77777777" w:rsidTr="00823EF7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4FE87C68" w14:textId="77777777" w:rsidR="006B4E8E" w:rsidRPr="00E73514" w:rsidRDefault="006B4E8E" w:rsidP="006B4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3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Београд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F9776D" w14:textId="0C8769DE" w:rsidR="006B4E8E" w:rsidRPr="006B4E8E" w:rsidRDefault="006B4E8E" w:rsidP="006B4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276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314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75BAE" w14:textId="0842D506" w:rsidR="006B4E8E" w:rsidRPr="006B4E8E" w:rsidRDefault="006B4E8E" w:rsidP="006B4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34D5D6" w14:textId="5EC8111A" w:rsidR="006B4E8E" w:rsidRPr="006B4E8E" w:rsidRDefault="006B4E8E" w:rsidP="006B4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FC525B" w14:textId="75C31E08" w:rsidR="006B4E8E" w:rsidRPr="006B4E8E" w:rsidRDefault="006B4E8E" w:rsidP="006B4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F017D7" w14:textId="36A3CA3E" w:rsidR="006B4E8E" w:rsidRPr="006B4E8E" w:rsidRDefault="006B4E8E" w:rsidP="006B4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230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162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F8871" w14:textId="665F2BFA" w:rsidR="006B4E8E" w:rsidRPr="006B4E8E" w:rsidRDefault="006B4E8E" w:rsidP="006B4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B4E8E" w:rsidRPr="004A5B53" w14:paraId="5662A984" w14:textId="77777777" w:rsidTr="00823EF7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3A9F8EC1" w14:textId="77777777" w:rsidR="006B4E8E" w:rsidRPr="004A5B53" w:rsidRDefault="006B4E8E" w:rsidP="006B4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A5B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3466BF" w14:textId="41F51568" w:rsidR="006B4E8E" w:rsidRPr="006B4E8E" w:rsidRDefault="006B4E8E" w:rsidP="006B4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083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565EB0" w14:textId="306D48E3" w:rsidR="006B4E8E" w:rsidRPr="006B4E8E" w:rsidRDefault="006B4E8E" w:rsidP="006B4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B73B5" w14:textId="3C450E4D" w:rsidR="006B4E8E" w:rsidRPr="006B4E8E" w:rsidRDefault="006B4E8E" w:rsidP="006B4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099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12C4A4" w14:textId="6C782322" w:rsidR="006B4E8E" w:rsidRPr="006B4E8E" w:rsidRDefault="006B4E8E" w:rsidP="006B4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E91E8" w14:textId="44928936" w:rsidR="006B4E8E" w:rsidRPr="006B4E8E" w:rsidRDefault="006B4E8E" w:rsidP="006B4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984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00524F" w14:textId="3222FA40" w:rsidR="006B4E8E" w:rsidRPr="006B4E8E" w:rsidRDefault="006B4E8E" w:rsidP="006B4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6B4E8E" w:rsidRPr="004A5B53" w14:paraId="6AFE724C" w14:textId="77777777" w:rsidTr="00823EF7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220E20DF" w14:textId="77777777" w:rsidR="006B4E8E" w:rsidRPr="004A5B53" w:rsidRDefault="006B4E8E" w:rsidP="006B4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A5B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Ниш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0FBE6A" w14:textId="7243139D" w:rsidR="006B4E8E" w:rsidRPr="006B4E8E" w:rsidRDefault="006B4E8E" w:rsidP="006B4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144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08B336" w14:textId="5C78CAF6" w:rsidR="006B4E8E" w:rsidRPr="006B4E8E" w:rsidRDefault="006B4E8E" w:rsidP="006B4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FFC22" w14:textId="4042837A" w:rsidR="006B4E8E" w:rsidRPr="006B4E8E" w:rsidRDefault="006B4E8E" w:rsidP="006B4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084BD6" w14:textId="145926FF" w:rsidR="006B4E8E" w:rsidRPr="006B4E8E" w:rsidRDefault="006B4E8E" w:rsidP="006B4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524661" w14:textId="44A6AA8B" w:rsidR="006B4E8E" w:rsidRPr="006B4E8E" w:rsidRDefault="006B4E8E" w:rsidP="006B4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427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2D7D3" w14:textId="7AF4B2D2" w:rsidR="006B4E8E" w:rsidRPr="006B4E8E" w:rsidRDefault="006B4E8E" w:rsidP="006B4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</w:t>
            </w:r>
          </w:p>
        </w:tc>
      </w:tr>
      <w:tr w:rsidR="006B4E8E" w:rsidRPr="004A5B53" w14:paraId="3C8ABAC7" w14:textId="77777777" w:rsidTr="00823EF7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3E73B3BD" w14:textId="77777777" w:rsidR="006B4E8E" w:rsidRPr="004A5B53" w:rsidRDefault="006B4E8E" w:rsidP="006B4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A5B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Крушевац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C331B3" w14:textId="12547043" w:rsidR="006B4E8E" w:rsidRPr="006B4E8E" w:rsidRDefault="006B4E8E" w:rsidP="006B4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351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68A47" w14:textId="5FE162E7" w:rsidR="006B4E8E" w:rsidRPr="006B4E8E" w:rsidRDefault="006B4E8E" w:rsidP="006B4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038F27" w14:textId="52BAC18D" w:rsidR="006B4E8E" w:rsidRPr="006B4E8E" w:rsidRDefault="006B4E8E" w:rsidP="006B4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9777F9" w14:textId="306D214E" w:rsidR="006B4E8E" w:rsidRPr="006B4E8E" w:rsidRDefault="006B4E8E" w:rsidP="006B4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E27D1F" w14:textId="48E96CBD" w:rsidR="006B4E8E" w:rsidRPr="006B4E8E" w:rsidRDefault="006B4E8E" w:rsidP="006B4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571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E6FD28" w14:textId="1236F4BF" w:rsidR="006B4E8E" w:rsidRPr="006B4E8E" w:rsidRDefault="006B4E8E" w:rsidP="006B4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B4E8E" w:rsidRPr="004A5B53" w14:paraId="6F916AD4" w14:textId="77777777" w:rsidTr="00823EF7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312C3691" w14:textId="77777777" w:rsidR="006B4E8E" w:rsidRPr="004A5B53" w:rsidRDefault="006B4E8E" w:rsidP="006B4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A5B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Сомбор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361D17" w14:textId="4C63887D" w:rsidR="006B4E8E" w:rsidRPr="006B4E8E" w:rsidRDefault="006B4E8E" w:rsidP="006B4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942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6A89D" w14:textId="521194C5" w:rsidR="006B4E8E" w:rsidRPr="006B4E8E" w:rsidRDefault="006B4E8E" w:rsidP="006B4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7F5DC9" w14:textId="61A01D15" w:rsidR="006B4E8E" w:rsidRPr="006B4E8E" w:rsidRDefault="006B4E8E" w:rsidP="006B4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3DBE2F" w14:textId="4921AD96" w:rsidR="006B4E8E" w:rsidRPr="006B4E8E" w:rsidRDefault="006B4E8E" w:rsidP="006B4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B60CEF" w14:textId="3DFD6B1F" w:rsidR="006B4E8E" w:rsidRPr="006B4E8E" w:rsidRDefault="006B4E8E" w:rsidP="006B4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198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1AEA0B" w14:textId="084CDAF3" w:rsidR="006B4E8E" w:rsidRPr="006B4E8E" w:rsidRDefault="006B4E8E" w:rsidP="006B4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6B4E8E" w:rsidRPr="004A5B53" w14:paraId="2F2D283C" w14:textId="77777777" w:rsidTr="00823EF7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38BC481E" w14:textId="77777777" w:rsidR="006B4E8E" w:rsidRPr="004A5B53" w:rsidRDefault="006B4E8E" w:rsidP="006B4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A5B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Крагујевац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277F8A" w14:textId="21780E8F" w:rsidR="006B4E8E" w:rsidRPr="006B4E8E" w:rsidRDefault="006B4E8E" w:rsidP="006B4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125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54A667" w14:textId="19A65EB7" w:rsidR="006B4E8E" w:rsidRPr="006B4E8E" w:rsidRDefault="006B4E8E" w:rsidP="006B4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08C04" w14:textId="568886D2" w:rsidR="006B4E8E" w:rsidRPr="006B4E8E" w:rsidRDefault="006B4E8E" w:rsidP="006B4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8640C" w14:textId="10828833" w:rsidR="006B4E8E" w:rsidRPr="006B4E8E" w:rsidRDefault="006B4E8E" w:rsidP="006B4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2FE19" w14:textId="3E0363A5" w:rsidR="006B4E8E" w:rsidRPr="006B4E8E" w:rsidRDefault="006B4E8E" w:rsidP="006B4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457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8AC179" w14:textId="2EBAC3B9" w:rsidR="006B4E8E" w:rsidRPr="006B4E8E" w:rsidRDefault="006B4E8E" w:rsidP="006B4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6B4E8E" w:rsidRPr="004A5B53" w14:paraId="5C66AA0E" w14:textId="77777777" w:rsidTr="00823EF7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726D4123" w14:textId="77777777" w:rsidR="006B4E8E" w:rsidRPr="004A5B53" w:rsidRDefault="006B4E8E" w:rsidP="006B4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A5B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Суботица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68D685" w14:textId="15D3540D" w:rsidR="006B4E8E" w:rsidRPr="006B4E8E" w:rsidRDefault="006B4E8E" w:rsidP="006B4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096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FAA16E" w14:textId="078F8C3B" w:rsidR="006B4E8E" w:rsidRPr="006B4E8E" w:rsidRDefault="006B4E8E" w:rsidP="006B4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0FCF21" w14:textId="4EA8F81C" w:rsidR="006B4E8E" w:rsidRPr="006B4E8E" w:rsidRDefault="006B4E8E" w:rsidP="006B4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89FA7A" w14:textId="466AF53F" w:rsidR="006B4E8E" w:rsidRPr="006B4E8E" w:rsidRDefault="006B4E8E" w:rsidP="006B4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5B2430" w14:textId="2312938D" w:rsidR="006B4E8E" w:rsidRPr="006B4E8E" w:rsidRDefault="006B4E8E" w:rsidP="006B4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081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8827AC" w14:textId="0F0436DA" w:rsidR="006B4E8E" w:rsidRPr="006B4E8E" w:rsidRDefault="006B4E8E" w:rsidP="006B4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6B4E8E" w:rsidRPr="004A5B53" w14:paraId="41FB1D63" w14:textId="77777777" w:rsidTr="00823EF7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6996BA3E" w14:textId="77777777" w:rsidR="006B4E8E" w:rsidRPr="004A5B53" w:rsidRDefault="006B4E8E" w:rsidP="006B4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A5B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Вршац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73D096" w14:textId="674C30DD" w:rsidR="006B4E8E" w:rsidRPr="006B4E8E" w:rsidRDefault="006B4E8E" w:rsidP="006B4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484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5F232" w14:textId="0181967A" w:rsidR="006B4E8E" w:rsidRPr="006B4E8E" w:rsidRDefault="006B4E8E" w:rsidP="006B4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F92AA0" w14:textId="43433180" w:rsidR="006B4E8E" w:rsidRPr="006B4E8E" w:rsidRDefault="006B4E8E" w:rsidP="006B4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E51A63" w14:textId="4DA2EA09" w:rsidR="006B4E8E" w:rsidRPr="006B4E8E" w:rsidRDefault="006B4E8E" w:rsidP="006B4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320EC7" w14:textId="1AB33D33" w:rsidR="006B4E8E" w:rsidRPr="006B4E8E" w:rsidRDefault="006B4E8E" w:rsidP="006B4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192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6D8E5B" w14:textId="68D5EC3B" w:rsidR="006B4E8E" w:rsidRPr="006B4E8E" w:rsidRDefault="006B4E8E" w:rsidP="006B4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6B4E8E" w:rsidRPr="004A5B53" w14:paraId="4EB70FB1" w14:textId="77777777" w:rsidTr="00823EF7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59A34132" w14:textId="77777777" w:rsidR="006B4E8E" w:rsidRPr="004A5B53" w:rsidRDefault="006B4E8E" w:rsidP="006B4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A5B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Чачак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08FA05" w14:textId="70FB8CB0" w:rsidR="006B4E8E" w:rsidRPr="006B4E8E" w:rsidRDefault="006B4E8E" w:rsidP="006B4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985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6C905E" w14:textId="53A9D317" w:rsidR="006B4E8E" w:rsidRPr="006B4E8E" w:rsidRDefault="006B4E8E" w:rsidP="006B4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EB5E56" w14:textId="03CEC17D" w:rsidR="006B4E8E" w:rsidRPr="006B4E8E" w:rsidRDefault="006B4E8E" w:rsidP="006B4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8ECA35" w14:textId="5B800FF7" w:rsidR="006B4E8E" w:rsidRPr="006B4E8E" w:rsidRDefault="006B4E8E" w:rsidP="006B4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F0193D" w14:textId="693F911C" w:rsidR="006B4E8E" w:rsidRPr="006B4E8E" w:rsidRDefault="006B4E8E" w:rsidP="006B4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350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0505AA" w14:textId="7E1A8078" w:rsidR="006B4E8E" w:rsidRPr="006B4E8E" w:rsidRDefault="006B4E8E" w:rsidP="006B4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6B4E8E" w:rsidRPr="004A5B53" w14:paraId="2FAD466C" w14:textId="77777777" w:rsidTr="00823EF7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5FE1D756" w14:textId="77777777" w:rsidR="006B4E8E" w:rsidRPr="004A5B53" w:rsidRDefault="006B4E8E" w:rsidP="006B4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A5B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Пирот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0ED681" w14:textId="7D51262F" w:rsidR="006B4E8E" w:rsidRPr="006B4E8E" w:rsidRDefault="006B4E8E" w:rsidP="006B4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345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481205" w14:textId="5C9E91B8" w:rsidR="006B4E8E" w:rsidRPr="006B4E8E" w:rsidRDefault="006B4E8E" w:rsidP="006B4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E806BC" w14:textId="2DE17E8D" w:rsidR="006B4E8E" w:rsidRPr="006B4E8E" w:rsidRDefault="006B4E8E" w:rsidP="006B4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5727A0" w14:textId="77FA33B5" w:rsidR="006B4E8E" w:rsidRPr="006B4E8E" w:rsidRDefault="006B4E8E" w:rsidP="006B4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7E9FB" w14:textId="2D734FD1" w:rsidR="006B4E8E" w:rsidRPr="006B4E8E" w:rsidRDefault="006B4E8E" w:rsidP="006B4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960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F83F9D" w14:textId="1FFD69E1" w:rsidR="006B4E8E" w:rsidRPr="006B4E8E" w:rsidRDefault="006B4E8E" w:rsidP="006B4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6B4E8E" w:rsidRPr="004A5B53" w14:paraId="107DF96E" w14:textId="77777777" w:rsidTr="00823EF7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257375A7" w14:textId="77777777" w:rsidR="006B4E8E" w:rsidRPr="004A5B53" w:rsidRDefault="006B4E8E" w:rsidP="006B4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A5B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Кладово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754808" w14:textId="2D32C8CB" w:rsidR="006B4E8E" w:rsidRPr="006B4E8E" w:rsidRDefault="006B4E8E" w:rsidP="006B4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678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5935E0" w14:textId="7253F5C5" w:rsidR="006B4E8E" w:rsidRPr="006B4E8E" w:rsidRDefault="006B4E8E" w:rsidP="006B4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74731F" w14:textId="3EC0AC28" w:rsidR="006B4E8E" w:rsidRPr="006B4E8E" w:rsidRDefault="006B4E8E" w:rsidP="006B4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712E32" w14:textId="62C0360C" w:rsidR="006B4E8E" w:rsidRPr="006B4E8E" w:rsidRDefault="006B4E8E" w:rsidP="006B4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062E5F" w14:textId="261DE437" w:rsidR="006B4E8E" w:rsidRPr="006B4E8E" w:rsidRDefault="006B4E8E" w:rsidP="006B4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192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2DD62C" w14:textId="6BFCAC61" w:rsidR="006B4E8E" w:rsidRPr="006B4E8E" w:rsidRDefault="006B4E8E" w:rsidP="006B4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</w:tr>
      <w:tr w:rsidR="006B4E8E" w:rsidRPr="004A5B53" w14:paraId="63D10835" w14:textId="77777777" w:rsidTr="00823EF7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4BD6A137" w14:textId="77777777" w:rsidR="006B4E8E" w:rsidRPr="004A5B53" w:rsidRDefault="006B4E8E" w:rsidP="006B4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A5B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Куршумлија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F3AAED" w14:textId="104DE6FF" w:rsidR="006B4E8E" w:rsidRPr="006B4E8E" w:rsidRDefault="006B4E8E" w:rsidP="006B4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957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107D0" w14:textId="500DD497" w:rsidR="006B4E8E" w:rsidRPr="006B4E8E" w:rsidRDefault="006B4E8E" w:rsidP="006B4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C57580" w14:textId="00995892" w:rsidR="006B4E8E" w:rsidRPr="006B4E8E" w:rsidRDefault="006B4E8E" w:rsidP="006B4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399F86" w14:textId="57C77F35" w:rsidR="006B4E8E" w:rsidRPr="006B4E8E" w:rsidRDefault="006B4E8E" w:rsidP="006B4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127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A97A13" w14:textId="63C8E7D9" w:rsidR="006B4E8E" w:rsidRPr="006B4E8E" w:rsidRDefault="006B4E8E" w:rsidP="006B4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410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BCECB0" w14:textId="32B9B30A" w:rsidR="006B4E8E" w:rsidRPr="006B4E8E" w:rsidRDefault="006B4E8E" w:rsidP="006B4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</w:t>
            </w:r>
          </w:p>
        </w:tc>
      </w:tr>
      <w:tr w:rsidR="006B4E8E" w:rsidRPr="004A5B53" w14:paraId="784910D7" w14:textId="77777777" w:rsidTr="00823EF7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6534C526" w14:textId="77777777" w:rsidR="006B4E8E" w:rsidRPr="004A5B53" w:rsidRDefault="006B4E8E" w:rsidP="006B4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A5B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Бечеј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7C3239" w14:textId="17A3708C" w:rsidR="006B4E8E" w:rsidRPr="006B4E8E" w:rsidRDefault="006B4E8E" w:rsidP="006B4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265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9F925F" w14:textId="7ABF3F37" w:rsidR="006B4E8E" w:rsidRPr="006B4E8E" w:rsidRDefault="006B4E8E" w:rsidP="006B4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141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BEFBEF" w14:textId="3BE4773C" w:rsidR="006B4E8E" w:rsidRPr="006B4E8E" w:rsidRDefault="006B4E8E" w:rsidP="006B4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3ED38" w14:textId="7C5420D5" w:rsidR="006B4E8E" w:rsidRPr="006B4E8E" w:rsidRDefault="006B4E8E" w:rsidP="006B4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160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405EAD" w14:textId="2A3AF466" w:rsidR="006B4E8E" w:rsidRPr="006B4E8E" w:rsidRDefault="006B4E8E" w:rsidP="006B4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609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CEAD0" w14:textId="0694A0C4" w:rsidR="006B4E8E" w:rsidRPr="006B4E8E" w:rsidRDefault="006B4E8E" w:rsidP="006B4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125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6B4E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</w:tr>
    </w:tbl>
    <w:p w14:paraId="788E70AB" w14:textId="02E3C15E" w:rsidR="00CF4C9A" w:rsidRDefault="00CF4C9A" w:rsidP="00027BD7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val="ru-RU" w:eastAsia="en-GB"/>
        </w:rPr>
      </w:pPr>
    </w:p>
    <w:p w14:paraId="0B8558F2" w14:textId="77777777" w:rsidR="00027076" w:rsidRDefault="006D3016" w:rsidP="00FE07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ru-RU" w:eastAsia="en-GB"/>
        </w:rPr>
      </w:pPr>
      <w:r w:rsidRPr="007C0555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Ноћења туриста по врстама туристичких места</w:t>
      </w:r>
      <w:r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 xml:space="preserve"> </w:t>
      </w:r>
    </w:p>
    <w:p w14:paraId="15B1E31B" w14:textId="192EA6C4" w:rsidR="006D3016" w:rsidRDefault="00027076" w:rsidP="00FE07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ru-RU" w:eastAsia="en-GB"/>
        </w:rPr>
      </w:pPr>
      <w:r w:rsidRPr="007C0555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 xml:space="preserve">у </w:t>
      </w:r>
      <w:r w:rsidR="00C876D1">
        <w:rPr>
          <w:rFonts w:ascii="Times New Roman" w:hAnsi="Times New Roman"/>
          <w:b/>
          <w:sz w:val="24"/>
          <w:szCs w:val="24"/>
          <w:u w:val="single"/>
          <w:lang w:val="en-US" w:eastAsia="en-GB"/>
        </w:rPr>
        <w:t xml:space="preserve">периоду </w:t>
      </w:r>
      <w:r w:rsidR="00EA01EF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ј</w:t>
      </w:r>
      <w:r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ануар</w:t>
      </w:r>
      <w:r w:rsidR="00C876D1">
        <w:rPr>
          <w:rFonts w:ascii="Times New Roman" w:hAnsi="Times New Roman"/>
          <w:b/>
          <w:sz w:val="24"/>
          <w:szCs w:val="24"/>
          <w:u w:val="single"/>
          <w:lang w:val="en-US" w:eastAsia="en-GB"/>
        </w:rPr>
        <w:t>-</w:t>
      </w:r>
      <w:r w:rsidR="00C40EDF">
        <w:rPr>
          <w:rFonts w:ascii="Times New Roman" w:hAnsi="Times New Roman"/>
          <w:b/>
          <w:sz w:val="24"/>
          <w:szCs w:val="24"/>
          <w:u w:val="single"/>
          <w:lang w:val="en-US" w:eastAsia="en-GB"/>
        </w:rPr>
        <w:t>март</w:t>
      </w:r>
      <w:r w:rsidR="00EA01EF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 xml:space="preserve"> </w:t>
      </w:r>
      <w:r w:rsidR="006D3016" w:rsidRPr="00BA7B36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202</w:t>
      </w:r>
      <w:r w:rsidR="00C92C60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6</w:t>
      </w:r>
      <w:r w:rsidR="006D3016" w:rsidRPr="00BA7B36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 xml:space="preserve">. </w:t>
      </w:r>
      <w:r w:rsidR="00A92E67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г</w:t>
      </w:r>
      <w:r w:rsidR="006D3016" w:rsidRPr="00BA7B36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один</w:t>
      </w:r>
      <w:r w:rsidR="006D3016">
        <w:rPr>
          <w:rFonts w:ascii="Times New Roman" w:hAnsi="Times New Roman"/>
          <w:b/>
          <w:sz w:val="24"/>
          <w:szCs w:val="24"/>
          <w:u w:val="single"/>
          <w:lang w:val="ru-RU" w:eastAsia="en-GB"/>
        </w:rPr>
        <w:t>е</w:t>
      </w:r>
    </w:p>
    <w:p w14:paraId="60544278" w14:textId="77777777" w:rsidR="006250B7" w:rsidRPr="00566218" w:rsidRDefault="006250B7" w:rsidP="00FE0707">
      <w:pPr>
        <w:spacing w:after="0" w:line="240" w:lineRule="auto"/>
        <w:jc w:val="center"/>
        <w:rPr>
          <w:rFonts w:ascii="Times New Roman" w:hAnsi="Times New Roman"/>
          <w:b/>
          <w:u w:val="single"/>
          <w:lang w:val="ru-RU" w:eastAsia="en-GB"/>
        </w:rPr>
      </w:pPr>
    </w:p>
    <w:p w14:paraId="26C68053" w14:textId="49425F96" w:rsidR="006D3016" w:rsidRPr="00566218" w:rsidRDefault="006D3016" w:rsidP="006250B7">
      <w:pPr>
        <w:tabs>
          <w:tab w:val="left" w:pos="0"/>
        </w:tabs>
        <w:spacing w:after="0" w:line="240" w:lineRule="auto"/>
        <w:ind w:right="-313"/>
        <w:jc w:val="both"/>
        <w:rPr>
          <w:rFonts w:ascii="Times New Roman" w:hAnsi="Times New Roman" w:cs="Times New Roman"/>
          <w:lang w:val="sr-Cyrl-CS" w:eastAsia="en-GB"/>
        </w:rPr>
      </w:pPr>
      <w:r w:rsidRPr="00566218">
        <w:rPr>
          <w:rFonts w:ascii="Times New Roman" w:hAnsi="Times New Roman" w:cs="Times New Roman"/>
          <w:lang w:val="ru-RU" w:eastAsia="en-GB"/>
        </w:rPr>
        <w:t xml:space="preserve">У </w:t>
      </w:r>
      <w:r w:rsidRPr="00566218">
        <w:rPr>
          <w:rFonts w:ascii="Times New Roman" w:hAnsi="Times New Roman" w:cs="Times New Roman"/>
          <w:b/>
          <w:lang w:val="ru-RU" w:eastAsia="en-GB"/>
        </w:rPr>
        <w:t>Београду</w:t>
      </w:r>
      <w:r w:rsidRPr="00566218">
        <w:rPr>
          <w:rFonts w:ascii="Times New Roman" w:hAnsi="Times New Roman" w:cs="Times New Roman"/>
          <w:lang w:val="ru-RU" w:eastAsia="en-GB"/>
        </w:rPr>
        <w:t xml:space="preserve"> је у </w:t>
      </w:r>
      <w:r w:rsidR="00C876D1">
        <w:rPr>
          <w:rFonts w:ascii="Times New Roman" w:hAnsi="Times New Roman" w:cs="Times New Roman"/>
          <w:lang w:val="en-US" w:eastAsia="en-GB"/>
        </w:rPr>
        <w:t xml:space="preserve">прва </w:t>
      </w:r>
      <w:r w:rsidR="00C40EDF">
        <w:rPr>
          <w:rFonts w:ascii="Times New Roman" w:hAnsi="Times New Roman" w:cs="Times New Roman"/>
          <w:lang w:val="en-US" w:eastAsia="en-GB"/>
        </w:rPr>
        <w:t>три</w:t>
      </w:r>
      <w:r w:rsidR="00C876D1">
        <w:rPr>
          <w:rFonts w:ascii="Times New Roman" w:hAnsi="Times New Roman" w:cs="Times New Roman"/>
          <w:lang w:val="en-US" w:eastAsia="en-GB"/>
        </w:rPr>
        <w:t xml:space="preserve"> месеца</w:t>
      </w:r>
      <w:r w:rsidR="00EF398F" w:rsidRPr="00566218">
        <w:rPr>
          <w:rFonts w:ascii="Times New Roman" w:hAnsi="Times New Roman" w:cs="Times New Roman"/>
          <w:lang w:eastAsia="en-GB"/>
        </w:rPr>
        <w:t xml:space="preserve"> </w:t>
      </w:r>
      <w:r w:rsidRPr="00566218">
        <w:rPr>
          <w:rFonts w:ascii="Times New Roman" w:hAnsi="Times New Roman" w:cs="Times New Roman"/>
          <w:lang w:val="ru-RU" w:eastAsia="en-GB"/>
        </w:rPr>
        <w:t>202</w:t>
      </w:r>
      <w:r w:rsidR="00EA01EF">
        <w:rPr>
          <w:rFonts w:ascii="Times New Roman" w:hAnsi="Times New Roman" w:cs="Times New Roman"/>
          <w:lang w:val="ru-RU" w:eastAsia="en-GB"/>
        </w:rPr>
        <w:t>6</w:t>
      </w:r>
      <w:r w:rsidRPr="00566218">
        <w:rPr>
          <w:rFonts w:ascii="Times New Roman" w:hAnsi="Times New Roman" w:cs="Times New Roman"/>
          <w:lang w:val="ru-RU" w:eastAsia="en-GB"/>
        </w:rPr>
        <w:t xml:space="preserve">. године регистровано укупно </w:t>
      </w:r>
      <w:r w:rsidR="000604B7">
        <w:rPr>
          <w:rFonts w:ascii="Times New Roman" w:eastAsia="Times New Roman" w:hAnsi="Times New Roman" w:cs="Times New Roman"/>
          <w:bCs/>
          <w:color w:val="000000"/>
        </w:rPr>
        <w:t>769.353</w:t>
      </w:r>
      <w:r w:rsidR="000841D9" w:rsidRPr="00566218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566218">
        <w:rPr>
          <w:rFonts w:ascii="Times New Roman" w:eastAsia="Times New Roman" w:hAnsi="Times New Roman" w:cs="Times New Roman"/>
          <w:color w:val="000000"/>
          <w:lang w:val="sr-Cyrl-RS"/>
        </w:rPr>
        <w:t>ноћења туриста</w:t>
      </w:r>
      <w:r w:rsidRPr="00566218">
        <w:rPr>
          <w:rFonts w:ascii="Times New Roman" w:hAnsi="Times New Roman" w:cs="Times New Roman"/>
          <w:lang w:val="ru-RU" w:eastAsia="en-GB"/>
        </w:rPr>
        <w:t xml:space="preserve"> (</w:t>
      </w:r>
      <w:r w:rsidR="005F7A9F">
        <w:rPr>
          <w:rFonts w:ascii="Times New Roman" w:hAnsi="Times New Roman" w:cs="Times New Roman"/>
          <w:lang w:val="ru-RU" w:eastAsia="en-GB"/>
        </w:rPr>
        <w:t>раст</w:t>
      </w:r>
      <w:r w:rsidRPr="00566218">
        <w:rPr>
          <w:rFonts w:ascii="Times New Roman" w:hAnsi="Times New Roman" w:cs="Times New Roman"/>
          <w:lang w:val="ru-RU" w:eastAsia="en-GB"/>
        </w:rPr>
        <w:t xml:space="preserve"> од </w:t>
      </w:r>
      <w:r w:rsidR="000604B7">
        <w:rPr>
          <w:rFonts w:ascii="Times New Roman" w:hAnsi="Times New Roman" w:cs="Times New Roman"/>
          <w:lang w:val="en-US" w:eastAsia="en-GB"/>
        </w:rPr>
        <w:t>6</w:t>
      </w:r>
      <w:r w:rsidRPr="00566218">
        <w:rPr>
          <w:rFonts w:ascii="Times New Roman" w:hAnsi="Times New Roman" w:cs="Times New Roman"/>
          <w:lang w:eastAsia="en-GB"/>
        </w:rPr>
        <w:t>%</w:t>
      </w:r>
      <w:r w:rsidRPr="00566218">
        <w:rPr>
          <w:rFonts w:ascii="Times New Roman" w:hAnsi="Times New Roman" w:cs="Times New Roman"/>
          <w:lang w:val="ru-RU" w:eastAsia="en-GB"/>
        </w:rPr>
        <w:t xml:space="preserve">  у односу на </w:t>
      </w:r>
      <w:r w:rsidR="00C876D1">
        <w:rPr>
          <w:rFonts w:ascii="Times New Roman" w:hAnsi="Times New Roman" w:cs="Times New Roman"/>
          <w:lang w:val="en-US" w:eastAsia="en-GB"/>
        </w:rPr>
        <w:t>исти период</w:t>
      </w:r>
      <w:r w:rsidRPr="00566218">
        <w:rPr>
          <w:rFonts w:ascii="Times New Roman" w:hAnsi="Times New Roman" w:cs="Times New Roman"/>
          <w:lang w:val="ru-RU" w:eastAsia="en-GB"/>
        </w:rPr>
        <w:t xml:space="preserve"> 202</w:t>
      </w:r>
      <w:r w:rsidR="00EA01EF">
        <w:rPr>
          <w:rFonts w:ascii="Times New Roman" w:hAnsi="Times New Roman" w:cs="Times New Roman"/>
          <w:lang w:val="ru-RU" w:eastAsia="en-GB"/>
        </w:rPr>
        <w:t>5</w:t>
      </w:r>
      <w:r w:rsidRPr="00566218">
        <w:rPr>
          <w:rFonts w:ascii="Times New Roman" w:hAnsi="Times New Roman" w:cs="Times New Roman"/>
          <w:lang w:val="ru-RU" w:eastAsia="en-GB"/>
        </w:rPr>
        <w:t xml:space="preserve">. године), при чему су домаћи туристи остварили </w:t>
      </w:r>
      <w:r w:rsidR="000604B7">
        <w:rPr>
          <w:rFonts w:ascii="Times New Roman" w:eastAsia="Times New Roman" w:hAnsi="Times New Roman" w:cs="Times New Roman"/>
          <w:bCs/>
          <w:color w:val="000000"/>
        </w:rPr>
        <w:t>124.729</w:t>
      </w:r>
      <w:r w:rsidR="005F7A9F" w:rsidRPr="005F7A9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566218">
        <w:rPr>
          <w:rFonts w:ascii="Times New Roman" w:hAnsi="Times New Roman" w:cs="Times New Roman"/>
          <w:lang w:val="ru-RU" w:eastAsia="en-GB"/>
        </w:rPr>
        <w:t>(</w:t>
      </w:r>
      <w:r w:rsidR="000604B7">
        <w:rPr>
          <w:rFonts w:ascii="Times New Roman" w:hAnsi="Times New Roman" w:cs="Times New Roman"/>
          <w:lang w:val="en-US" w:eastAsia="en-GB"/>
        </w:rPr>
        <w:t>пад</w:t>
      </w:r>
      <w:r w:rsidRPr="00566218">
        <w:rPr>
          <w:rFonts w:ascii="Times New Roman" w:hAnsi="Times New Roman" w:cs="Times New Roman"/>
          <w:lang w:val="ru-RU" w:eastAsia="en-GB"/>
        </w:rPr>
        <w:t xml:space="preserve"> од </w:t>
      </w:r>
      <w:r w:rsidR="000604B7">
        <w:rPr>
          <w:rFonts w:ascii="Times New Roman" w:hAnsi="Times New Roman" w:cs="Times New Roman"/>
          <w:lang w:val="en-US" w:eastAsia="en-GB"/>
        </w:rPr>
        <w:t>0,5</w:t>
      </w:r>
      <w:r w:rsidRPr="00566218">
        <w:rPr>
          <w:rFonts w:ascii="Times New Roman" w:hAnsi="Times New Roman" w:cs="Times New Roman"/>
          <w:lang w:val="ru-RU" w:eastAsia="en-GB"/>
        </w:rPr>
        <w:t xml:space="preserve">%), а страни </w:t>
      </w:r>
      <w:r w:rsidR="000604B7">
        <w:rPr>
          <w:rFonts w:ascii="Times New Roman" w:eastAsia="Times New Roman" w:hAnsi="Times New Roman" w:cs="Times New Roman"/>
          <w:bCs/>
          <w:color w:val="000000"/>
        </w:rPr>
        <w:t>644.624</w:t>
      </w:r>
      <w:r w:rsidR="005F7A9F" w:rsidRPr="005F7A9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566218">
        <w:rPr>
          <w:rFonts w:ascii="Times New Roman" w:hAnsi="Times New Roman" w:cs="Times New Roman"/>
          <w:lang w:val="sr-Cyrl-CS" w:eastAsia="en-GB"/>
        </w:rPr>
        <w:t>(</w:t>
      </w:r>
      <w:r w:rsidR="005F7A9F">
        <w:rPr>
          <w:rFonts w:ascii="Times New Roman" w:hAnsi="Times New Roman" w:cs="Times New Roman"/>
          <w:lang w:val="sr-Cyrl-CS" w:eastAsia="en-GB"/>
        </w:rPr>
        <w:t>раст</w:t>
      </w:r>
      <w:r w:rsidRPr="00566218">
        <w:rPr>
          <w:rFonts w:ascii="Times New Roman" w:hAnsi="Times New Roman" w:cs="Times New Roman"/>
          <w:lang w:val="ru-RU" w:eastAsia="en-GB"/>
        </w:rPr>
        <w:t xml:space="preserve"> </w:t>
      </w:r>
      <w:r w:rsidRPr="00566218">
        <w:rPr>
          <w:rFonts w:ascii="Times New Roman" w:hAnsi="Times New Roman" w:cs="Times New Roman"/>
          <w:lang w:eastAsia="en-GB"/>
        </w:rPr>
        <w:t>oд</w:t>
      </w:r>
      <w:r w:rsidRPr="00566218">
        <w:rPr>
          <w:rFonts w:ascii="Times New Roman" w:hAnsi="Times New Roman" w:cs="Times New Roman"/>
          <w:lang w:val="ru-RU" w:eastAsia="en-GB"/>
        </w:rPr>
        <w:t xml:space="preserve"> </w:t>
      </w:r>
      <w:r w:rsidR="000604B7">
        <w:rPr>
          <w:rFonts w:ascii="Times New Roman" w:hAnsi="Times New Roman" w:cs="Times New Roman"/>
          <w:lang w:val="en-US" w:eastAsia="en-GB"/>
        </w:rPr>
        <w:t>7,4</w:t>
      </w:r>
      <w:r w:rsidRPr="00566218">
        <w:rPr>
          <w:rFonts w:ascii="Times New Roman" w:hAnsi="Times New Roman" w:cs="Times New Roman"/>
          <w:lang w:val="ru-RU" w:eastAsia="en-GB"/>
        </w:rPr>
        <w:t xml:space="preserve">%). </w:t>
      </w:r>
    </w:p>
    <w:p w14:paraId="4CDDB3AC" w14:textId="350CA93E" w:rsidR="001E6BC6" w:rsidRPr="00566218" w:rsidRDefault="001E6BC6" w:rsidP="005662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val="en-US" w:eastAsia="en-US"/>
        </w:rPr>
      </w:pPr>
      <w:r w:rsidRPr="00566218">
        <w:rPr>
          <w:rFonts w:ascii="Times New Roman" w:hAnsi="Times New Roman" w:cs="Times New Roman"/>
          <w:b/>
        </w:rPr>
        <w:t>У бањским местима</w:t>
      </w:r>
      <w:r w:rsidRPr="00566218">
        <w:rPr>
          <w:rFonts w:ascii="Times New Roman" w:hAnsi="Times New Roman" w:cs="Times New Roman"/>
          <w:lang w:val="ru-RU" w:eastAsia="en-GB"/>
        </w:rPr>
        <w:t xml:space="preserve"> је у </w:t>
      </w:r>
      <w:r w:rsidR="00C876D1">
        <w:rPr>
          <w:rFonts w:ascii="Times New Roman" w:hAnsi="Times New Roman" w:cs="Times New Roman"/>
          <w:lang w:val="en-US" w:eastAsia="en-GB"/>
        </w:rPr>
        <w:t xml:space="preserve">прва </w:t>
      </w:r>
      <w:r w:rsidR="00C40EDF">
        <w:rPr>
          <w:rFonts w:ascii="Times New Roman" w:hAnsi="Times New Roman" w:cs="Times New Roman"/>
          <w:lang w:val="en-US" w:eastAsia="en-GB"/>
        </w:rPr>
        <w:t>три</w:t>
      </w:r>
      <w:r w:rsidR="00C876D1">
        <w:rPr>
          <w:rFonts w:ascii="Times New Roman" w:hAnsi="Times New Roman" w:cs="Times New Roman"/>
          <w:lang w:val="en-US" w:eastAsia="en-GB"/>
        </w:rPr>
        <w:t xml:space="preserve"> месеца</w:t>
      </w:r>
      <w:r w:rsidR="00C876D1" w:rsidRPr="005A147C">
        <w:rPr>
          <w:rFonts w:ascii="Times New Roman" w:hAnsi="Times New Roman" w:cs="Times New Roman"/>
          <w:lang w:eastAsia="en-GB"/>
        </w:rPr>
        <w:t xml:space="preserve"> </w:t>
      </w:r>
      <w:r w:rsidR="00EA01EF">
        <w:rPr>
          <w:rFonts w:ascii="Times New Roman" w:hAnsi="Times New Roman" w:cs="Times New Roman"/>
          <w:lang w:val="sr-Cyrl-RS" w:eastAsia="en-GB"/>
        </w:rPr>
        <w:t>2026. године</w:t>
      </w:r>
      <w:r w:rsidRPr="00566218">
        <w:rPr>
          <w:rFonts w:ascii="Times New Roman" w:hAnsi="Times New Roman" w:cs="Times New Roman"/>
          <w:lang w:eastAsia="en-GB"/>
        </w:rPr>
        <w:t xml:space="preserve"> </w:t>
      </w:r>
      <w:r w:rsidRPr="00566218">
        <w:rPr>
          <w:rFonts w:ascii="Times New Roman" w:hAnsi="Times New Roman" w:cs="Times New Roman"/>
          <w:lang w:val="ru-RU" w:eastAsia="en-GB"/>
        </w:rPr>
        <w:t xml:space="preserve">регистровано укупно </w:t>
      </w:r>
      <w:r w:rsidR="000604B7">
        <w:rPr>
          <w:rFonts w:ascii="Times New Roman" w:eastAsia="Times New Roman" w:hAnsi="Times New Roman" w:cs="Times New Roman"/>
          <w:bCs/>
          <w:color w:val="000000"/>
        </w:rPr>
        <w:t>390.670</w:t>
      </w:r>
      <w:r w:rsidR="00566218" w:rsidRPr="00566218">
        <w:rPr>
          <w:rFonts w:ascii="Times New Roman" w:eastAsia="Times New Roman" w:hAnsi="Times New Roman" w:cs="Times New Roman"/>
          <w:color w:val="000000"/>
          <w:lang w:val="en-US" w:eastAsia="en-US"/>
        </w:rPr>
        <w:t xml:space="preserve"> </w:t>
      </w:r>
      <w:r w:rsidRPr="00566218">
        <w:rPr>
          <w:rFonts w:ascii="Times New Roman" w:eastAsia="Times New Roman" w:hAnsi="Times New Roman" w:cs="Times New Roman"/>
          <w:color w:val="000000"/>
          <w:lang w:val="sr-Cyrl-RS"/>
        </w:rPr>
        <w:t>ноћењ</w:t>
      </w:r>
      <w:r w:rsidR="008253DB">
        <w:rPr>
          <w:rFonts w:ascii="Times New Roman" w:eastAsia="Times New Roman" w:hAnsi="Times New Roman" w:cs="Times New Roman"/>
          <w:color w:val="000000"/>
          <w:lang w:val="en-US"/>
        </w:rPr>
        <w:t>а</w:t>
      </w:r>
      <w:r w:rsidRPr="00566218">
        <w:rPr>
          <w:rFonts w:ascii="Times New Roman" w:eastAsia="Times New Roman" w:hAnsi="Times New Roman" w:cs="Times New Roman"/>
          <w:bCs/>
        </w:rPr>
        <w:t xml:space="preserve"> </w:t>
      </w:r>
      <w:r w:rsidRPr="00566218">
        <w:rPr>
          <w:rFonts w:ascii="Times New Roman" w:eastAsia="Times New Roman" w:hAnsi="Times New Roman" w:cs="Times New Roman"/>
          <w:bCs/>
          <w:lang w:val="sr-Cyrl-RS"/>
        </w:rPr>
        <w:t xml:space="preserve">туриста </w:t>
      </w:r>
      <w:r w:rsidRPr="00566218">
        <w:rPr>
          <w:rFonts w:ascii="Times New Roman" w:eastAsia="Times New Roman" w:hAnsi="Times New Roman" w:cs="Times New Roman"/>
          <w:bCs/>
        </w:rPr>
        <w:t>(</w:t>
      </w:r>
      <w:r w:rsidR="008253DB">
        <w:rPr>
          <w:rFonts w:ascii="Times New Roman" w:eastAsia="Times New Roman" w:hAnsi="Times New Roman" w:cs="Times New Roman"/>
          <w:bCs/>
          <w:lang w:val="en-US"/>
        </w:rPr>
        <w:t>раст</w:t>
      </w:r>
      <w:r w:rsidR="00566218" w:rsidRPr="00566218">
        <w:rPr>
          <w:rFonts w:ascii="Times New Roman" w:eastAsia="Times New Roman" w:hAnsi="Times New Roman" w:cs="Times New Roman"/>
          <w:bCs/>
          <w:lang w:val="sr-Cyrl-RS"/>
        </w:rPr>
        <w:t xml:space="preserve"> од </w:t>
      </w:r>
      <w:r w:rsidR="000604B7">
        <w:rPr>
          <w:rFonts w:ascii="Times New Roman" w:eastAsia="Times New Roman" w:hAnsi="Times New Roman" w:cs="Times New Roman"/>
          <w:bCs/>
          <w:lang w:val="en-US"/>
        </w:rPr>
        <w:t>6,9</w:t>
      </w:r>
      <w:r w:rsidRPr="00566218">
        <w:rPr>
          <w:rFonts w:ascii="Times New Roman" w:eastAsia="Times New Roman" w:hAnsi="Times New Roman" w:cs="Times New Roman"/>
          <w:bCs/>
        </w:rPr>
        <w:t>%</w:t>
      </w:r>
      <w:r w:rsidRPr="00566218">
        <w:rPr>
          <w:rFonts w:ascii="Times New Roman" w:eastAsia="Times New Roman" w:hAnsi="Times New Roman" w:cs="Times New Roman"/>
          <w:bCs/>
          <w:lang w:val="sr-Cyrl-RS"/>
        </w:rPr>
        <w:t xml:space="preserve">), од чега су </w:t>
      </w:r>
      <w:r w:rsidRPr="00566218">
        <w:rPr>
          <w:rFonts w:ascii="Times New Roman" w:eastAsia="Times New Roman" w:hAnsi="Times New Roman" w:cs="Times New Roman"/>
          <w:bCs/>
        </w:rPr>
        <w:t>домаћи</w:t>
      </w:r>
      <w:r w:rsidRPr="00566218">
        <w:rPr>
          <w:rFonts w:ascii="Times New Roman" w:eastAsia="Times New Roman" w:hAnsi="Times New Roman" w:cs="Times New Roman"/>
          <w:bCs/>
          <w:lang w:val="sr-Cyrl-RS"/>
        </w:rPr>
        <w:t xml:space="preserve"> </w:t>
      </w:r>
      <w:r w:rsidRPr="00566218">
        <w:rPr>
          <w:rFonts w:ascii="Times New Roman" w:eastAsia="Times New Roman" w:hAnsi="Times New Roman" w:cs="Times New Roman"/>
          <w:bCs/>
        </w:rPr>
        <w:t>турист</w:t>
      </w:r>
      <w:r w:rsidRPr="00566218">
        <w:rPr>
          <w:rFonts w:ascii="Times New Roman" w:eastAsia="Times New Roman" w:hAnsi="Times New Roman" w:cs="Times New Roman"/>
          <w:bCs/>
          <w:lang w:val="sr-Cyrl-RS"/>
        </w:rPr>
        <w:t xml:space="preserve">и остварили </w:t>
      </w:r>
      <w:r w:rsidR="000604B7">
        <w:rPr>
          <w:rFonts w:ascii="Times New Roman" w:eastAsia="Times New Roman" w:hAnsi="Times New Roman" w:cs="Times New Roman"/>
          <w:bCs/>
          <w:color w:val="000000"/>
        </w:rPr>
        <w:t>293.790</w:t>
      </w:r>
      <w:r w:rsidR="005F7A9F" w:rsidRPr="005F7A9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566218">
        <w:rPr>
          <w:rFonts w:ascii="Times New Roman" w:eastAsia="Times New Roman" w:hAnsi="Times New Roman" w:cs="Times New Roman"/>
          <w:bCs/>
        </w:rPr>
        <w:t>(</w:t>
      </w:r>
      <w:r w:rsidR="008253DB">
        <w:rPr>
          <w:rFonts w:ascii="Times New Roman" w:eastAsia="Times New Roman" w:hAnsi="Times New Roman" w:cs="Times New Roman"/>
          <w:bCs/>
          <w:lang w:val="en-US"/>
        </w:rPr>
        <w:t>раст</w:t>
      </w:r>
      <w:r w:rsidR="000B0F53" w:rsidRPr="00566218">
        <w:rPr>
          <w:rFonts w:ascii="Times New Roman" w:eastAsia="Times New Roman" w:hAnsi="Times New Roman" w:cs="Times New Roman"/>
          <w:bCs/>
          <w:lang w:val="sr-Cyrl-RS"/>
        </w:rPr>
        <w:t xml:space="preserve"> од </w:t>
      </w:r>
      <w:r w:rsidR="000604B7">
        <w:rPr>
          <w:rFonts w:ascii="Times New Roman" w:eastAsia="Times New Roman" w:hAnsi="Times New Roman" w:cs="Times New Roman"/>
          <w:bCs/>
          <w:lang w:val="en-US"/>
        </w:rPr>
        <w:t>10</w:t>
      </w:r>
      <w:r w:rsidRPr="00566218">
        <w:rPr>
          <w:rFonts w:ascii="Times New Roman" w:eastAsia="Times New Roman" w:hAnsi="Times New Roman" w:cs="Times New Roman"/>
          <w:bCs/>
        </w:rPr>
        <w:t xml:space="preserve">%) а </w:t>
      </w:r>
      <w:r w:rsidRPr="00566218">
        <w:rPr>
          <w:rFonts w:ascii="Times New Roman" w:eastAsia="Times New Roman" w:hAnsi="Times New Roman" w:cs="Times New Roman"/>
          <w:bCs/>
          <w:lang w:val="sr-Cyrl-RS"/>
        </w:rPr>
        <w:t>страни</w:t>
      </w:r>
      <w:r w:rsidRPr="00566218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0604B7">
        <w:rPr>
          <w:rFonts w:ascii="Times New Roman" w:eastAsia="Times New Roman" w:hAnsi="Times New Roman" w:cs="Times New Roman"/>
          <w:bCs/>
          <w:color w:val="000000"/>
          <w:lang w:val="en-US"/>
        </w:rPr>
        <w:t>96.880</w:t>
      </w:r>
      <w:r w:rsidR="005F7A9F" w:rsidRPr="005F7A9F">
        <w:rPr>
          <w:rFonts w:ascii="Times New Roman" w:eastAsia="Times New Roman" w:hAnsi="Times New Roman" w:cs="Times New Roman"/>
          <w:bCs/>
          <w:color w:val="000000"/>
          <w:lang w:val="sr-Cyrl-RS"/>
        </w:rPr>
        <w:t xml:space="preserve"> </w:t>
      </w:r>
      <w:r w:rsidRPr="00566218">
        <w:rPr>
          <w:rFonts w:ascii="Times New Roman" w:eastAsia="Times New Roman" w:hAnsi="Times New Roman" w:cs="Times New Roman"/>
          <w:bCs/>
        </w:rPr>
        <w:t>(</w:t>
      </w:r>
      <w:r w:rsidR="000604B7">
        <w:rPr>
          <w:rFonts w:ascii="Times New Roman" w:eastAsia="Times New Roman" w:hAnsi="Times New Roman" w:cs="Times New Roman"/>
          <w:bCs/>
        </w:rPr>
        <w:t>пад</w:t>
      </w:r>
      <w:r w:rsidRPr="00566218">
        <w:rPr>
          <w:rFonts w:ascii="Times New Roman" w:eastAsia="Times New Roman" w:hAnsi="Times New Roman" w:cs="Times New Roman"/>
          <w:bCs/>
        </w:rPr>
        <w:t xml:space="preserve"> од </w:t>
      </w:r>
      <w:r w:rsidR="000604B7">
        <w:rPr>
          <w:rFonts w:ascii="Times New Roman" w:eastAsia="Times New Roman" w:hAnsi="Times New Roman" w:cs="Times New Roman"/>
          <w:bCs/>
          <w:lang w:val="en-US"/>
        </w:rPr>
        <w:t>1,7</w:t>
      </w:r>
      <w:r w:rsidRPr="00566218">
        <w:rPr>
          <w:rFonts w:ascii="Times New Roman" w:eastAsia="Times New Roman" w:hAnsi="Times New Roman" w:cs="Times New Roman"/>
          <w:bCs/>
        </w:rPr>
        <w:t>%).</w:t>
      </w:r>
    </w:p>
    <w:p w14:paraId="40D0EFD5" w14:textId="43A80D2E" w:rsidR="001E6BC6" w:rsidRPr="00566218" w:rsidRDefault="001E6BC6" w:rsidP="006250B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66218">
        <w:rPr>
          <w:rFonts w:ascii="Times New Roman" w:hAnsi="Times New Roman" w:cs="Times New Roman"/>
        </w:rPr>
        <w:t xml:space="preserve">У </w:t>
      </w:r>
      <w:r w:rsidRPr="00566218">
        <w:rPr>
          <w:rFonts w:ascii="Times New Roman" w:hAnsi="Times New Roman" w:cs="Times New Roman"/>
          <w:b/>
        </w:rPr>
        <w:t xml:space="preserve">планинским </w:t>
      </w:r>
      <w:r w:rsidRPr="00566218">
        <w:rPr>
          <w:rFonts w:ascii="Times New Roman" w:hAnsi="Times New Roman" w:cs="Times New Roman"/>
          <w:b/>
          <w:lang w:val="sr-Cyrl-RS"/>
        </w:rPr>
        <w:t>центрима</w:t>
      </w:r>
      <w:r w:rsidRPr="00566218">
        <w:rPr>
          <w:rFonts w:ascii="Times New Roman" w:hAnsi="Times New Roman" w:cs="Times New Roman"/>
        </w:rPr>
        <w:t xml:space="preserve"> </w:t>
      </w:r>
      <w:r w:rsidRPr="00566218">
        <w:rPr>
          <w:rFonts w:ascii="Times New Roman" w:hAnsi="Times New Roman" w:cs="Times New Roman"/>
          <w:lang w:val="sr-Cyrl-RS"/>
        </w:rPr>
        <w:t xml:space="preserve">је у </w:t>
      </w:r>
      <w:r w:rsidR="00C876D1">
        <w:rPr>
          <w:rFonts w:ascii="Times New Roman" w:hAnsi="Times New Roman" w:cs="Times New Roman"/>
          <w:lang w:val="en-US" w:eastAsia="en-GB"/>
        </w:rPr>
        <w:t xml:space="preserve">прва </w:t>
      </w:r>
      <w:r w:rsidR="00C40EDF">
        <w:rPr>
          <w:rFonts w:ascii="Times New Roman" w:hAnsi="Times New Roman" w:cs="Times New Roman"/>
          <w:lang w:val="en-US" w:eastAsia="en-GB"/>
        </w:rPr>
        <w:t>три</w:t>
      </w:r>
      <w:r w:rsidR="00C876D1">
        <w:rPr>
          <w:rFonts w:ascii="Times New Roman" w:hAnsi="Times New Roman" w:cs="Times New Roman"/>
          <w:lang w:val="en-US" w:eastAsia="en-GB"/>
        </w:rPr>
        <w:t xml:space="preserve"> месеца</w:t>
      </w:r>
      <w:r w:rsidR="00EA01EF">
        <w:rPr>
          <w:rFonts w:ascii="Times New Roman" w:hAnsi="Times New Roman" w:cs="Times New Roman"/>
          <w:lang w:val="sr-Cyrl-RS" w:eastAsia="en-GB"/>
        </w:rPr>
        <w:t xml:space="preserve"> 2026. године</w:t>
      </w:r>
      <w:r w:rsidRPr="00566218">
        <w:rPr>
          <w:rFonts w:ascii="Times New Roman" w:hAnsi="Times New Roman" w:cs="Times New Roman"/>
          <w:lang w:eastAsia="en-GB"/>
        </w:rPr>
        <w:t xml:space="preserve"> </w:t>
      </w:r>
      <w:r w:rsidRPr="00566218">
        <w:rPr>
          <w:rFonts w:ascii="Times New Roman" w:hAnsi="Times New Roman" w:cs="Times New Roman"/>
        </w:rPr>
        <w:t xml:space="preserve">регистровано укупно </w:t>
      </w:r>
      <w:r w:rsidR="000604B7">
        <w:rPr>
          <w:rFonts w:ascii="Times New Roman" w:eastAsia="Times New Roman" w:hAnsi="Times New Roman" w:cs="Times New Roman"/>
          <w:bCs/>
          <w:color w:val="000000"/>
        </w:rPr>
        <w:t>891.961</w:t>
      </w:r>
      <w:r w:rsidR="00566218" w:rsidRPr="00566218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566218">
        <w:rPr>
          <w:rFonts w:ascii="Times New Roman" w:eastAsia="Times New Roman" w:hAnsi="Times New Roman" w:cs="Times New Roman"/>
          <w:bCs/>
        </w:rPr>
        <w:t>ноћењ</w:t>
      </w:r>
      <w:r w:rsidRPr="00566218">
        <w:rPr>
          <w:rFonts w:ascii="Times New Roman" w:eastAsia="Times New Roman" w:hAnsi="Times New Roman" w:cs="Times New Roman"/>
          <w:bCs/>
          <w:lang w:val="sr-Cyrl-RS"/>
        </w:rPr>
        <w:t>а туриста</w:t>
      </w:r>
      <w:r w:rsidRPr="00566218">
        <w:rPr>
          <w:rFonts w:ascii="Times New Roman" w:eastAsia="Times New Roman" w:hAnsi="Times New Roman" w:cs="Times New Roman"/>
          <w:bCs/>
        </w:rPr>
        <w:t xml:space="preserve"> (</w:t>
      </w:r>
      <w:r w:rsidR="0010423E">
        <w:rPr>
          <w:rFonts w:ascii="Times New Roman" w:eastAsia="Times New Roman" w:hAnsi="Times New Roman" w:cs="Times New Roman"/>
          <w:bCs/>
        </w:rPr>
        <w:t>раст</w:t>
      </w:r>
      <w:r w:rsidRPr="00566218">
        <w:rPr>
          <w:rFonts w:ascii="Times New Roman" w:eastAsia="Times New Roman" w:hAnsi="Times New Roman" w:cs="Times New Roman"/>
          <w:bCs/>
        </w:rPr>
        <w:t xml:space="preserve"> од </w:t>
      </w:r>
      <w:r w:rsidR="000604B7">
        <w:rPr>
          <w:rFonts w:ascii="Times New Roman" w:eastAsia="Times New Roman" w:hAnsi="Times New Roman" w:cs="Times New Roman"/>
          <w:bCs/>
          <w:lang w:val="en-US"/>
        </w:rPr>
        <w:t>8,2</w:t>
      </w:r>
      <w:r w:rsidRPr="00566218">
        <w:rPr>
          <w:rFonts w:ascii="Times New Roman" w:eastAsia="Times New Roman" w:hAnsi="Times New Roman" w:cs="Times New Roman"/>
          <w:bCs/>
        </w:rPr>
        <w:t>%</w:t>
      </w:r>
      <w:r w:rsidRPr="00566218">
        <w:rPr>
          <w:rFonts w:ascii="Times New Roman" w:hAnsi="Times New Roman" w:cs="Times New Roman"/>
        </w:rPr>
        <w:t xml:space="preserve">), од чега су домаћи туристи остварили </w:t>
      </w:r>
      <w:r w:rsidR="000604B7">
        <w:rPr>
          <w:rFonts w:ascii="Times New Roman" w:eastAsia="Times New Roman" w:hAnsi="Times New Roman" w:cs="Times New Roman"/>
          <w:bCs/>
          <w:color w:val="000000"/>
        </w:rPr>
        <w:t>643.637</w:t>
      </w:r>
      <w:r w:rsidR="00566218" w:rsidRPr="00566218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566218">
        <w:rPr>
          <w:rFonts w:ascii="Times New Roman" w:eastAsia="Times New Roman" w:hAnsi="Times New Roman" w:cs="Times New Roman"/>
          <w:bCs/>
          <w:color w:val="000000"/>
          <w:lang w:val="sr-Cyrl-RS"/>
        </w:rPr>
        <w:t>ноћења</w:t>
      </w:r>
      <w:r w:rsidRPr="00566218">
        <w:rPr>
          <w:rFonts w:ascii="Times New Roman" w:eastAsia="Times New Roman" w:hAnsi="Times New Roman" w:cs="Times New Roman"/>
          <w:bCs/>
        </w:rPr>
        <w:t xml:space="preserve"> (</w:t>
      </w:r>
      <w:r w:rsidR="0010423E">
        <w:rPr>
          <w:rFonts w:ascii="Times New Roman" w:eastAsia="Times New Roman" w:hAnsi="Times New Roman" w:cs="Times New Roman"/>
          <w:bCs/>
          <w:lang w:val="en-US"/>
        </w:rPr>
        <w:t>раст</w:t>
      </w:r>
      <w:r w:rsidRPr="00566218">
        <w:rPr>
          <w:rFonts w:ascii="Times New Roman" w:eastAsia="Times New Roman" w:hAnsi="Times New Roman" w:cs="Times New Roman"/>
          <w:bCs/>
          <w:lang w:val="sr-Cyrl-RS"/>
        </w:rPr>
        <w:t xml:space="preserve"> </w:t>
      </w:r>
      <w:r w:rsidRPr="00566218">
        <w:rPr>
          <w:rFonts w:ascii="Times New Roman" w:eastAsia="Times New Roman" w:hAnsi="Times New Roman" w:cs="Times New Roman"/>
          <w:bCs/>
        </w:rPr>
        <w:t xml:space="preserve">од </w:t>
      </w:r>
      <w:r w:rsidR="000604B7">
        <w:rPr>
          <w:rFonts w:ascii="Times New Roman" w:eastAsia="Times New Roman" w:hAnsi="Times New Roman" w:cs="Times New Roman"/>
          <w:bCs/>
          <w:lang w:val="en-US"/>
        </w:rPr>
        <w:t>6,6</w:t>
      </w:r>
      <w:r w:rsidRPr="00566218">
        <w:rPr>
          <w:rFonts w:ascii="Times New Roman" w:eastAsia="Times New Roman" w:hAnsi="Times New Roman" w:cs="Times New Roman"/>
          <w:bCs/>
        </w:rPr>
        <w:t xml:space="preserve">%), а страни </w:t>
      </w:r>
      <w:r w:rsidR="000604B7">
        <w:rPr>
          <w:rFonts w:ascii="Times New Roman" w:eastAsia="Times New Roman" w:hAnsi="Times New Roman" w:cs="Times New Roman"/>
          <w:bCs/>
          <w:color w:val="000000"/>
        </w:rPr>
        <w:t>248.324</w:t>
      </w:r>
      <w:r w:rsidR="005F7A9F" w:rsidRPr="005F7A9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566218">
        <w:rPr>
          <w:rFonts w:ascii="Times New Roman" w:eastAsia="Times New Roman" w:hAnsi="Times New Roman" w:cs="Times New Roman"/>
          <w:bCs/>
        </w:rPr>
        <w:t xml:space="preserve">(раст од  </w:t>
      </w:r>
      <w:r w:rsidR="00566218" w:rsidRPr="00566218">
        <w:rPr>
          <w:rFonts w:ascii="Times New Roman" w:eastAsia="Times New Roman" w:hAnsi="Times New Roman" w:cs="Times New Roman"/>
          <w:bCs/>
          <w:lang w:val="sr-Cyrl-RS"/>
        </w:rPr>
        <w:t>1</w:t>
      </w:r>
      <w:r w:rsidR="000604B7">
        <w:rPr>
          <w:rFonts w:ascii="Times New Roman" w:eastAsia="Times New Roman" w:hAnsi="Times New Roman" w:cs="Times New Roman"/>
          <w:bCs/>
          <w:lang w:val="en-US"/>
        </w:rPr>
        <w:t>2,7</w:t>
      </w:r>
      <w:r w:rsidRPr="00566218">
        <w:rPr>
          <w:rFonts w:ascii="Times New Roman" w:eastAsia="Times New Roman" w:hAnsi="Times New Roman" w:cs="Times New Roman"/>
          <w:bCs/>
        </w:rPr>
        <w:t xml:space="preserve">%). </w:t>
      </w:r>
    </w:p>
    <w:p w14:paraId="5ED8494F" w14:textId="77777777" w:rsidR="00851AA2" w:rsidRDefault="00851AA2" w:rsidP="00851AA2">
      <w:pPr>
        <w:tabs>
          <w:tab w:val="left" w:pos="284"/>
        </w:tabs>
        <w:spacing w:after="0" w:line="240" w:lineRule="auto"/>
        <w:ind w:left="360" w:right="-313"/>
        <w:jc w:val="both"/>
        <w:rPr>
          <w:rFonts w:ascii="Times New Roman" w:hAnsi="Times New Roman" w:cs="Times New Roman"/>
        </w:rPr>
      </w:pPr>
    </w:p>
    <w:tbl>
      <w:tblPr>
        <w:tblW w:w="893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9"/>
        <w:gridCol w:w="1418"/>
        <w:gridCol w:w="981"/>
        <w:gridCol w:w="1017"/>
        <w:gridCol w:w="992"/>
        <w:gridCol w:w="1135"/>
        <w:gridCol w:w="981"/>
      </w:tblGrid>
      <w:tr w:rsidR="00EA01EF" w:rsidRPr="00E67C81" w14:paraId="72D91FD2" w14:textId="77777777" w:rsidTr="00660090">
        <w:trPr>
          <w:trHeight w:val="156"/>
        </w:trPr>
        <w:tc>
          <w:tcPr>
            <w:tcW w:w="2409" w:type="dxa"/>
            <w:vMerge w:val="restart"/>
            <w:shd w:val="clear" w:color="auto" w:fill="ED7D31"/>
            <w:vAlign w:val="center"/>
          </w:tcPr>
          <w:p w14:paraId="4508DFF4" w14:textId="47FF606A" w:rsidR="00EA01EF" w:rsidRPr="00E67C81" w:rsidRDefault="00EA01EF" w:rsidP="00EA01E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bookmarkStart w:id="3" w:name="_Hlk199749358"/>
            <w:r w:rsidRPr="004A5B5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Јануар</w:t>
            </w:r>
            <w:r w:rsidR="00C876D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  <w:r w:rsidR="00C40ED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Март</w:t>
            </w:r>
            <w:r w:rsidRPr="004A5B5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6</w:t>
            </w: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6524" w:type="dxa"/>
            <w:gridSpan w:val="6"/>
            <w:shd w:val="clear" w:color="auto" w:fill="C6EFCE"/>
            <w:noWrap/>
            <w:vAlign w:val="center"/>
            <w:hideMark/>
          </w:tcPr>
          <w:p w14:paraId="008469BD" w14:textId="77777777" w:rsidR="00EA01EF" w:rsidRPr="00E67C81" w:rsidRDefault="00EA01EF" w:rsidP="00EA01E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Н О Ћ Е Њ А</w:t>
            </w:r>
          </w:p>
        </w:tc>
      </w:tr>
      <w:tr w:rsidR="00851AA2" w:rsidRPr="00E67C81" w14:paraId="4B408A1B" w14:textId="77777777" w:rsidTr="000604B7">
        <w:trPr>
          <w:trHeight w:val="114"/>
        </w:trPr>
        <w:tc>
          <w:tcPr>
            <w:tcW w:w="2409" w:type="dxa"/>
            <w:vMerge/>
            <w:vAlign w:val="center"/>
            <w:hideMark/>
          </w:tcPr>
          <w:p w14:paraId="0EA6A2EB" w14:textId="77777777" w:rsidR="00851AA2" w:rsidRPr="00E67C81" w:rsidRDefault="00851AA2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29C4D87B" w14:textId="77777777" w:rsidR="00851AA2" w:rsidRPr="00E67C81" w:rsidRDefault="00851AA2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Укупно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FB1A89E" w14:textId="77777777" w:rsidR="00851AA2" w:rsidRPr="00E67C81" w:rsidRDefault="00851AA2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5D9EAF9B" w14:textId="77777777" w:rsidR="00851AA2" w:rsidRPr="00E67C81" w:rsidRDefault="00851AA2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Домаћи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BC3B10A" w14:textId="77777777" w:rsidR="00851AA2" w:rsidRPr="00E67C81" w:rsidRDefault="00851AA2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0D6B9D69" w14:textId="77777777" w:rsidR="00851AA2" w:rsidRPr="00E67C81" w:rsidRDefault="00851AA2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Страни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4827146" w14:textId="77777777" w:rsidR="00851AA2" w:rsidRPr="00E67C81" w:rsidRDefault="00851AA2" w:rsidP="00CB34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</w:p>
        </w:tc>
      </w:tr>
      <w:bookmarkEnd w:id="3"/>
      <w:tr w:rsidR="000604B7" w:rsidRPr="008253DB" w14:paraId="0ECB10CF" w14:textId="77777777" w:rsidTr="000604B7">
        <w:trPr>
          <w:trHeight w:val="153"/>
        </w:trPr>
        <w:tc>
          <w:tcPr>
            <w:tcW w:w="2409" w:type="dxa"/>
            <w:shd w:val="clear" w:color="auto" w:fill="auto"/>
            <w:vAlign w:val="center"/>
          </w:tcPr>
          <w:p w14:paraId="018024F8" w14:textId="77777777" w:rsidR="000604B7" w:rsidRPr="008253DB" w:rsidRDefault="000604B7" w:rsidP="000604B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8253DB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Бање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16FCCF" w14:textId="5B00E6A7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390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670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ED6C51" w14:textId="45745238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1199C" w14:textId="7C83C963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203E05" w14:textId="201EA9FF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F7F477" w14:textId="457F3B6C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880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6A1C42" w14:textId="364629CE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0604B7" w:rsidRPr="0010423E" w14:paraId="4C01468C" w14:textId="77777777" w:rsidTr="000604B7">
        <w:trPr>
          <w:trHeight w:val="153"/>
        </w:trPr>
        <w:tc>
          <w:tcPr>
            <w:tcW w:w="2409" w:type="dxa"/>
            <w:vAlign w:val="center"/>
          </w:tcPr>
          <w:p w14:paraId="1F509950" w14:textId="77777777" w:rsidR="000604B7" w:rsidRPr="0010423E" w:rsidRDefault="000604B7" w:rsidP="000604B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104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Планински центри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1649CE" w14:textId="4C9D84E9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891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961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1A696F" w14:textId="2FDDC4BF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4B9C11" w14:textId="66D1D1F3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643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AF22B8" w14:textId="7CC2219A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3F870" w14:textId="3D177A52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248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324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EEA373" w14:textId="759D1F92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</w:t>
            </w:r>
          </w:p>
        </w:tc>
      </w:tr>
      <w:tr w:rsidR="000604B7" w:rsidRPr="00E67C81" w14:paraId="630A8E2A" w14:textId="77777777" w:rsidTr="000604B7">
        <w:trPr>
          <w:trHeight w:val="153"/>
        </w:trPr>
        <w:tc>
          <w:tcPr>
            <w:tcW w:w="2409" w:type="dxa"/>
            <w:vAlign w:val="bottom"/>
          </w:tcPr>
          <w:p w14:paraId="67FC458B" w14:textId="77777777" w:rsidR="000604B7" w:rsidRPr="00E67C81" w:rsidRDefault="000604B7" w:rsidP="00060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Остала места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04D9C9" w14:textId="048D6267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470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482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23CA43" w14:textId="2BDE1C85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348CD" w14:textId="1A704234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467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DCBFDA" w14:textId="35DDC859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B91729" w14:textId="58B72182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003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464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BA8198" w14:textId="1D3A3258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0604B7" w:rsidRPr="00E67C81" w14:paraId="1A831C49" w14:textId="77777777" w:rsidTr="000604B7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26FCDB51" w14:textId="77777777" w:rsidR="000604B7" w:rsidRPr="00E67C81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Београд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768825" w14:textId="0141F842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769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353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51C57D" w14:textId="219F0C85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22246" w14:textId="5FA88015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B9DDC8" w14:textId="162205ED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DE8FF" w14:textId="02554384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644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624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603FFA" w14:textId="022EC776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0604B7" w:rsidRPr="00260B4F" w14:paraId="09ADC8CA" w14:textId="77777777" w:rsidTr="000604B7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32E0D46B" w14:textId="77777777" w:rsidR="000604B7" w:rsidRPr="00E67C81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41D3AD" w14:textId="5ADDA0C4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6286A3" w14:textId="14B67144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D3FF8C" w14:textId="5E469280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FF59A8" w14:textId="60487DC4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F338F" w14:textId="1C0BD20F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776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09D142" w14:textId="30F8B346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</w:t>
            </w:r>
          </w:p>
        </w:tc>
      </w:tr>
      <w:tr w:rsidR="000604B7" w:rsidRPr="00260B4F" w14:paraId="31B0A31A" w14:textId="77777777" w:rsidTr="000604B7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6AFCB1F1" w14:textId="77777777" w:rsidR="000604B7" w:rsidRPr="00E67C81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Ниш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434C1B" w14:textId="036D602A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052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CB94D4" w14:textId="1FAE17EE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196DF2" w14:textId="546F0F6A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9BAA18" w14:textId="21DCC5D4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D911A5" w14:textId="0C863849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211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69FE2" w14:textId="02D3B22D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0604B7" w:rsidRPr="00260B4F" w14:paraId="56BE15EB" w14:textId="77777777" w:rsidTr="000604B7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606DFBFA" w14:textId="77777777" w:rsidR="000604B7" w:rsidRPr="00E67C81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Крушевац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68965C" w14:textId="160EEBD9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628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5D40E2" w14:textId="3E6025A1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8EE284" w14:textId="43AF4A52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48F35" w14:textId="2629328E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46D95E" w14:textId="142A00CB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630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0DC152" w14:textId="27102365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0604B7" w:rsidRPr="00260B4F" w14:paraId="3A5D78CA" w14:textId="77777777" w:rsidTr="000604B7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555BBBE0" w14:textId="77777777" w:rsidR="000604B7" w:rsidRPr="00E67C81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Сомбор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43629B" w14:textId="557AAD56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733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2AB32B" w14:textId="033BD529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2850D0" w14:textId="36C30C73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10D61" w14:textId="32DFA679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5B4FEE" w14:textId="2A6D2F09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447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162385" w14:textId="72764D62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0604B7" w:rsidRPr="00260B4F" w14:paraId="7C312FC3" w14:textId="77777777" w:rsidTr="000604B7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2EEF9E32" w14:textId="77777777" w:rsidR="000604B7" w:rsidRPr="00E67C81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Крагујевац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94C293" w14:textId="5E589D59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534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F95626" w14:textId="5BE31E58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6AB3FD" w14:textId="73C15763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058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87D5FE" w14:textId="7651DA3D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292605" w14:textId="39B22418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476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A4893A" w14:textId="3657B662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</w:t>
            </w:r>
          </w:p>
        </w:tc>
      </w:tr>
      <w:tr w:rsidR="000604B7" w:rsidRPr="00260B4F" w14:paraId="27701AA1" w14:textId="77777777" w:rsidTr="000604B7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060246CD" w14:textId="77777777" w:rsidR="000604B7" w:rsidRPr="00E67C81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Суботица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62DCCC" w14:textId="089948C3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167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BD4C0A" w14:textId="0647402D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ACB82" w14:textId="5B427955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FE3D0D" w14:textId="32C5C15D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78FB41" w14:textId="021F6C90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409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4BDD29" w14:textId="3F8E18C9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</w:t>
            </w:r>
          </w:p>
        </w:tc>
      </w:tr>
      <w:tr w:rsidR="000604B7" w:rsidRPr="00260B4F" w14:paraId="20871BCD" w14:textId="77777777" w:rsidTr="000604B7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12BA56D3" w14:textId="77777777" w:rsidR="000604B7" w:rsidRPr="00E67C81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Вршац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A1A94F" w14:textId="7B8903C1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307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E8E836" w14:textId="1BCF21DA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210F0C" w14:textId="2035A233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4B1861" w14:textId="45F3A247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F3039F" w14:textId="0A947A80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606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EE86B" w14:textId="0FF42455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125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0604B7" w:rsidRPr="00260B4F" w14:paraId="72F214ED" w14:textId="77777777" w:rsidTr="000604B7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7A425386" w14:textId="77777777" w:rsidR="000604B7" w:rsidRPr="00E67C81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Чачак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8B2387" w14:textId="5261F5AE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763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DEE8F4" w14:textId="1AE3757F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9BBC99" w14:textId="449C3CB8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EF8E6" w14:textId="15E3AD43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BF55B0" w14:textId="7D2C3E17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330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471B60" w14:textId="5AAF8F11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</w:t>
            </w:r>
          </w:p>
        </w:tc>
      </w:tr>
      <w:tr w:rsidR="000604B7" w:rsidRPr="00260B4F" w14:paraId="739C0DA5" w14:textId="77777777" w:rsidTr="000604B7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4C19CD65" w14:textId="77777777" w:rsidR="000604B7" w:rsidRPr="00E67C81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Пирот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E97AEE" w14:textId="131AE3B7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455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1DAAC4" w14:textId="04A97391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2D04C8" w14:textId="38D22F8B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D55DB" w14:textId="2E12296A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38D4C" w14:textId="2556F507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523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0752C" w14:textId="3BA68F71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131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</w:t>
            </w:r>
          </w:p>
        </w:tc>
      </w:tr>
      <w:tr w:rsidR="000604B7" w:rsidRPr="00260B4F" w14:paraId="20BE4962" w14:textId="77777777" w:rsidTr="000604B7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44C46C1A" w14:textId="77777777" w:rsidR="000604B7" w:rsidRPr="00E67C81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Кладово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73F058" w14:textId="099E8C3F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495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D84414" w14:textId="23D21FB8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B85A28" w14:textId="7276B305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676E6C" w14:textId="63670B99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40BEB" w14:textId="1402E1D7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538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4A196D" w14:textId="5FCA82D5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</w:t>
            </w:r>
          </w:p>
        </w:tc>
      </w:tr>
      <w:tr w:rsidR="000604B7" w:rsidRPr="00260B4F" w14:paraId="32558DAB" w14:textId="77777777" w:rsidTr="000604B7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3F1205D3" w14:textId="77777777" w:rsidR="000604B7" w:rsidRPr="00E67C81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Куршумлија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764599" w14:textId="2276F92C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548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8BF2C" w14:textId="594BAECC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AAC47D" w14:textId="4EBECA9D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066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40D085" w14:textId="1D5BF000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8C4160" w14:textId="4D9EB5D8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482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B4EF85" w14:textId="5A1FE482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0604B7" w:rsidRPr="00260B4F" w14:paraId="786184F8" w14:textId="77777777" w:rsidTr="000604B7">
        <w:trPr>
          <w:trHeight w:val="153"/>
        </w:trPr>
        <w:tc>
          <w:tcPr>
            <w:tcW w:w="2409" w:type="dxa"/>
            <w:tcBorders>
              <w:right w:val="single" w:sz="4" w:space="0" w:color="auto"/>
            </w:tcBorders>
            <w:vAlign w:val="bottom"/>
          </w:tcPr>
          <w:p w14:paraId="1728B67C" w14:textId="77777777" w:rsidR="000604B7" w:rsidRPr="00E67C81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Бечеј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ED72F7" w14:textId="4941CDDF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631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601EE3" w14:textId="3DF94811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128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8DA3F0" w14:textId="086FD65C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D6EDE1" w14:textId="507C732C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70935A" w14:textId="5CB2F6E9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724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D1A988" w14:textId="2EF22A05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137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</w:tbl>
    <w:p w14:paraId="5C992311" w14:textId="77777777" w:rsidR="008253DB" w:rsidRDefault="008253DB" w:rsidP="008B41A0">
      <w:pPr>
        <w:tabs>
          <w:tab w:val="left" w:pos="4678"/>
          <w:tab w:val="left" w:pos="4820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en-GB"/>
        </w:rPr>
      </w:pPr>
    </w:p>
    <w:p w14:paraId="6BAC5149" w14:textId="5E46C8FB" w:rsidR="006D3016" w:rsidRDefault="006D3016" w:rsidP="008B41A0">
      <w:pPr>
        <w:tabs>
          <w:tab w:val="left" w:pos="4678"/>
          <w:tab w:val="left" w:pos="4820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en-GB"/>
        </w:rPr>
      </w:pPr>
      <w:r w:rsidRPr="007C0555">
        <w:rPr>
          <w:rFonts w:ascii="Times New Roman" w:hAnsi="Times New Roman"/>
          <w:b/>
          <w:sz w:val="24"/>
          <w:szCs w:val="24"/>
          <w:u w:val="single"/>
          <w:lang w:eastAsia="en-GB"/>
        </w:rPr>
        <w:t xml:space="preserve">БАЊСКА МЕСТА - </w:t>
      </w:r>
      <w:r w:rsidR="008B41A0">
        <w:rPr>
          <w:rFonts w:ascii="Times New Roman" w:hAnsi="Times New Roman"/>
          <w:b/>
          <w:sz w:val="24"/>
          <w:szCs w:val="24"/>
          <w:u w:val="single"/>
          <w:lang w:eastAsia="en-GB"/>
        </w:rPr>
        <w:t>Листа посећености бањских места</w:t>
      </w:r>
    </w:p>
    <w:p w14:paraId="4CB74AC4" w14:textId="77777777" w:rsidR="008B41A0" w:rsidRDefault="008B41A0" w:rsidP="008B41A0">
      <w:pPr>
        <w:tabs>
          <w:tab w:val="left" w:pos="4678"/>
          <w:tab w:val="left" w:pos="4820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en-GB"/>
        </w:rPr>
      </w:pPr>
    </w:p>
    <w:p w14:paraId="7AE07C05" w14:textId="26296E7B" w:rsidR="008C6E81" w:rsidRDefault="0003497C" w:rsidP="008C6E81">
      <w:pPr>
        <w:tabs>
          <w:tab w:val="left" w:pos="284"/>
        </w:tabs>
        <w:spacing w:after="0" w:line="240" w:lineRule="auto"/>
        <w:ind w:right="-28"/>
        <w:contextualSpacing/>
        <w:jc w:val="both"/>
        <w:rPr>
          <w:rFonts w:ascii="Times New Roman" w:hAnsi="Times New Roman" w:cs="Times New Roman"/>
          <w:lang w:val="ru-RU" w:eastAsia="en-GB"/>
        </w:rPr>
      </w:pPr>
      <w:r w:rsidRPr="0003497C">
        <w:rPr>
          <w:rFonts w:ascii="Times New Roman" w:hAnsi="Times New Roman" w:cs="Times New Roman"/>
          <w:lang w:val="ru-RU" w:eastAsia="en-GB"/>
        </w:rPr>
        <w:t xml:space="preserve">У </w:t>
      </w:r>
      <w:r w:rsidRPr="00ED1014">
        <w:rPr>
          <w:rFonts w:ascii="Times New Roman" w:hAnsi="Times New Roman" w:cs="Times New Roman"/>
          <w:b/>
          <w:bCs/>
          <w:lang w:val="ru-RU" w:eastAsia="en-GB"/>
        </w:rPr>
        <w:t>бањским местима</w:t>
      </w:r>
      <w:r w:rsidRPr="0003497C">
        <w:rPr>
          <w:rFonts w:ascii="Times New Roman" w:hAnsi="Times New Roman" w:cs="Times New Roman"/>
          <w:lang w:val="ru-RU" w:eastAsia="en-GB"/>
        </w:rPr>
        <w:t xml:space="preserve"> је у </w:t>
      </w:r>
      <w:r w:rsidR="00C876D1">
        <w:rPr>
          <w:rFonts w:ascii="Times New Roman" w:hAnsi="Times New Roman" w:cs="Times New Roman"/>
          <w:lang w:val="en-US" w:eastAsia="en-GB"/>
        </w:rPr>
        <w:t xml:space="preserve">прва </w:t>
      </w:r>
      <w:r w:rsidR="00C40EDF">
        <w:rPr>
          <w:rFonts w:ascii="Times New Roman" w:hAnsi="Times New Roman" w:cs="Times New Roman"/>
          <w:lang w:val="en-US" w:eastAsia="en-GB"/>
        </w:rPr>
        <w:t>три</w:t>
      </w:r>
      <w:r w:rsidR="00C876D1">
        <w:rPr>
          <w:rFonts w:ascii="Times New Roman" w:hAnsi="Times New Roman" w:cs="Times New Roman"/>
          <w:lang w:val="en-US" w:eastAsia="en-GB"/>
        </w:rPr>
        <w:t xml:space="preserve"> месеца</w:t>
      </w:r>
      <w:r w:rsidR="00C876D1" w:rsidRPr="005A147C">
        <w:rPr>
          <w:rFonts w:ascii="Times New Roman" w:hAnsi="Times New Roman" w:cs="Times New Roman"/>
          <w:lang w:eastAsia="en-GB"/>
        </w:rPr>
        <w:t xml:space="preserve"> </w:t>
      </w:r>
      <w:r w:rsidRPr="0003497C">
        <w:rPr>
          <w:rFonts w:ascii="Times New Roman" w:hAnsi="Times New Roman" w:cs="Times New Roman"/>
          <w:lang w:val="ru-RU" w:eastAsia="en-GB"/>
        </w:rPr>
        <w:t xml:space="preserve">2026. године регистровано укупно </w:t>
      </w:r>
      <w:r w:rsidR="00336E5E">
        <w:rPr>
          <w:rFonts w:ascii="Times New Roman" w:hAnsi="Times New Roman" w:cs="Times New Roman"/>
          <w:lang w:val="en-US" w:eastAsia="en-GB"/>
        </w:rPr>
        <w:t>121.586</w:t>
      </w:r>
      <w:r w:rsidRPr="0003497C">
        <w:rPr>
          <w:rFonts w:ascii="Times New Roman" w:hAnsi="Times New Roman" w:cs="Times New Roman"/>
          <w:lang w:val="ru-RU" w:eastAsia="en-GB"/>
        </w:rPr>
        <w:t xml:space="preserve"> долазак туриста (раст од 1</w:t>
      </w:r>
      <w:r w:rsidR="00336E5E">
        <w:rPr>
          <w:rFonts w:ascii="Times New Roman" w:hAnsi="Times New Roman" w:cs="Times New Roman"/>
          <w:lang w:val="en-US" w:eastAsia="en-GB"/>
        </w:rPr>
        <w:t>0,6</w:t>
      </w:r>
      <w:r w:rsidRPr="0003497C">
        <w:rPr>
          <w:rFonts w:ascii="Times New Roman" w:hAnsi="Times New Roman" w:cs="Times New Roman"/>
          <w:lang w:val="ru-RU" w:eastAsia="en-GB"/>
        </w:rPr>
        <w:t xml:space="preserve">% у односу на </w:t>
      </w:r>
      <w:r w:rsidR="00C876D1">
        <w:rPr>
          <w:rFonts w:ascii="Times New Roman" w:hAnsi="Times New Roman" w:cs="Times New Roman"/>
          <w:lang w:val="en-US" w:eastAsia="en-GB"/>
        </w:rPr>
        <w:t>исти период</w:t>
      </w:r>
      <w:r w:rsidRPr="0003497C">
        <w:rPr>
          <w:rFonts w:ascii="Times New Roman" w:hAnsi="Times New Roman" w:cs="Times New Roman"/>
          <w:lang w:val="ru-RU" w:eastAsia="en-GB"/>
        </w:rPr>
        <w:t xml:space="preserve"> 2025. године), од чега су домаћи туристи остварили </w:t>
      </w:r>
      <w:r w:rsidR="00336E5E">
        <w:rPr>
          <w:rFonts w:ascii="Times New Roman" w:hAnsi="Times New Roman" w:cs="Times New Roman"/>
          <w:lang w:val="en-US" w:eastAsia="en-GB"/>
        </w:rPr>
        <w:t>90.148</w:t>
      </w:r>
      <w:r w:rsidRPr="0003497C">
        <w:rPr>
          <w:rFonts w:ascii="Times New Roman" w:hAnsi="Times New Roman" w:cs="Times New Roman"/>
          <w:lang w:val="ru-RU" w:eastAsia="en-GB"/>
        </w:rPr>
        <w:t xml:space="preserve"> (</w:t>
      </w:r>
      <w:r w:rsidR="00044B52">
        <w:rPr>
          <w:rFonts w:ascii="Times New Roman" w:hAnsi="Times New Roman" w:cs="Times New Roman"/>
          <w:lang w:val="en-US" w:eastAsia="en-GB"/>
        </w:rPr>
        <w:t>раст</w:t>
      </w:r>
      <w:r w:rsidRPr="0003497C">
        <w:rPr>
          <w:rFonts w:ascii="Times New Roman" w:hAnsi="Times New Roman" w:cs="Times New Roman"/>
          <w:lang w:val="ru-RU" w:eastAsia="en-GB"/>
        </w:rPr>
        <w:t xml:space="preserve"> од </w:t>
      </w:r>
      <w:r w:rsidR="00044B52">
        <w:rPr>
          <w:rFonts w:ascii="Times New Roman" w:hAnsi="Times New Roman" w:cs="Times New Roman"/>
          <w:lang w:val="en-US" w:eastAsia="en-GB"/>
        </w:rPr>
        <w:t>11,</w:t>
      </w:r>
      <w:r w:rsidR="00336E5E">
        <w:rPr>
          <w:rFonts w:ascii="Times New Roman" w:hAnsi="Times New Roman" w:cs="Times New Roman"/>
          <w:lang w:val="en-US" w:eastAsia="en-GB"/>
        </w:rPr>
        <w:t>5</w:t>
      </w:r>
      <w:r w:rsidRPr="0003497C">
        <w:rPr>
          <w:rFonts w:ascii="Times New Roman" w:hAnsi="Times New Roman" w:cs="Times New Roman"/>
          <w:lang w:val="ru-RU" w:eastAsia="en-GB"/>
        </w:rPr>
        <w:t xml:space="preserve">% ), а страни </w:t>
      </w:r>
      <w:r w:rsidR="00336E5E">
        <w:rPr>
          <w:rFonts w:ascii="Times New Roman" w:hAnsi="Times New Roman" w:cs="Times New Roman"/>
          <w:lang w:val="en-US" w:eastAsia="en-GB"/>
        </w:rPr>
        <w:t>31.438</w:t>
      </w:r>
      <w:r w:rsidRPr="0003497C">
        <w:rPr>
          <w:rFonts w:ascii="Times New Roman" w:hAnsi="Times New Roman" w:cs="Times New Roman"/>
          <w:lang w:val="ru-RU" w:eastAsia="en-GB"/>
        </w:rPr>
        <w:t xml:space="preserve"> (раст од </w:t>
      </w:r>
      <w:r w:rsidR="00336E5E">
        <w:rPr>
          <w:rFonts w:ascii="Times New Roman" w:hAnsi="Times New Roman" w:cs="Times New Roman"/>
          <w:lang w:val="en-US" w:eastAsia="en-GB"/>
        </w:rPr>
        <w:t>8,1</w:t>
      </w:r>
      <w:r w:rsidRPr="0003497C">
        <w:rPr>
          <w:rFonts w:ascii="Times New Roman" w:hAnsi="Times New Roman" w:cs="Times New Roman"/>
          <w:lang w:val="ru-RU" w:eastAsia="en-GB"/>
        </w:rPr>
        <w:t>%).</w:t>
      </w:r>
    </w:p>
    <w:p w14:paraId="0074D189" w14:textId="77777777" w:rsidR="006D3016" w:rsidRPr="00B00863" w:rsidRDefault="006D3016" w:rsidP="00463DFE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lang w:val="ru-RU" w:eastAsia="en-GB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3"/>
        <w:gridCol w:w="1285"/>
        <w:gridCol w:w="888"/>
        <w:gridCol w:w="1255"/>
        <w:gridCol w:w="1032"/>
        <w:gridCol w:w="1143"/>
        <w:gridCol w:w="1178"/>
      </w:tblGrid>
      <w:tr w:rsidR="00A80A78" w:rsidRPr="00E67C81" w14:paraId="32025A4F" w14:textId="77777777" w:rsidTr="008B59D6">
        <w:trPr>
          <w:trHeight w:val="149"/>
        </w:trPr>
        <w:tc>
          <w:tcPr>
            <w:tcW w:w="2433" w:type="dxa"/>
            <w:vMerge w:val="restart"/>
            <w:shd w:val="clear" w:color="auto" w:fill="ED7D31"/>
            <w:vAlign w:val="center"/>
          </w:tcPr>
          <w:p w14:paraId="6E0109C8" w14:textId="24EA5310" w:rsidR="00A80A78" w:rsidRPr="00E67C81" w:rsidRDefault="00A80A78" w:rsidP="00A80A7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A5B5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Јануар</w:t>
            </w:r>
            <w:r w:rsidR="00C876D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  <w:r w:rsidR="00C40ED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Март</w:t>
            </w:r>
            <w:r w:rsidRPr="004A5B5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6</w:t>
            </w: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6781" w:type="dxa"/>
            <w:gridSpan w:val="6"/>
            <w:shd w:val="clear" w:color="auto" w:fill="C6EFCE"/>
            <w:noWrap/>
            <w:vAlign w:val="center"/>
            <w:hideMark/>
          </w:tcPr>
          <w:p w14:paraId="38E1302F" w14:textId="77777777" w:rsidR="00A80A78" w:rsidRPr="00E67C81" w:rsidRDefault="00A80A78" w:rsidP="00A80A7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Д О Л А С Ц И</w:t>
            </w:r>
          </w:p>
        </w:tc>
      </w:tr>
      <w:tr w:rsidR="006D3016" w:rsidRPr="00E67C81" w14:paraId="0EA23D09" w14:textId="77777777" w:rsidTr="000604B7">
        <w:trPr>
          <w:trHeight w:val="109"/>
        </w:trPr>
        <w:tc>
          <w:tcPr>
            <w:tcW w:w="2433" w:type="dxa"/>
            <w:vMerge/>
            <w:vAlign w:val="center"/>
            <w:hideMark/>
          </w:tcPr>
          <w:p w14:paraId="1F4F5D5F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285" w:type="dxa"/>
            <w:tcBorders>
              <w:bottom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42BDC2BA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Укупно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4E442C6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43E25A4E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Домаћи</w:t>
            </w:r>
          </w:p>
        </w:tc>
        <w:tc>
          <w:tcPr>
            <w:tcW w:w="103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DAF3AE6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26737E38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Страни</w:t>
            </w:r>
          </w:p>
        </w:tc>
        <w:tc>
          <w:tcPr>
            <w:tcW w:w="117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7BDFD11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</w:p>
        </w:tc>
      </w:tr>
      <w:tr w:rsidR="000604B7" w:rsidRPr="00E67C81" w14:paraId="168067AE" w14:textId="77777777" w:rsidTr="000604B7">
        <w:trPr>
          <w:trHeight w:val="20"/>
        </w:trPr>
        <w:tc>
          <w:tcPr>
            <w:tcW w:w="2433" w:type="dxa"/>
            <w:shd w:val="clear" w:color="auto" w:fill="D9D9D9"/>
            <w:vAlign w:val="center"/>
          </w:tcPr>
          <w:p w14:paraId="010C3D2B" w14:textId="77777777" w:rsidR="000604B7" w:rsidRPr="00E67C81" w:rsidRDefault="000604B7" w:rsidP="00060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67C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Бање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34541" w14:textId="5608FE11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586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4B604" w14:textId="6AD54C59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78FDE" w14:textId="3B729899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148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371E5F" w14:textId="0DD3406C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523EA" w14:textId="7695EA6F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438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F9628" w14:textId="6F2EAE9E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0604B7" w:rsidRPr="00E67C81" w14:paraId="63A2C8B0" w14:textId="77777777" w:rsidTr="000604B7">
        <w:trPr>
          <w:trHeight w:val="120"/>
        </w:trPr>
        <w:tc>
          <w:tcPr>
            <w:tcW w:w="2433" w:type="dxa"/>
            <w:vAlign w:val="bottom"/>
          </w:tcPr>
          <w:p w14:paraId="57164E4F" w14:textId="77777777" w:rsidR="000604B7" w:rsidRPr="00E67C81" w:rsidRDefault="000604B7" w:rsidP="00060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Врњачка Бања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C70D36" w14:textId="122419D7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221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2824C" w14:textId="65DB3F43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D6180" w14:textId="3654F442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140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20E58" w14:textId="4EE7F672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D0B34" w14:textId="704F9CBB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081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3ABCD" w14:textId="7CF0E04F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0604B7" w:rsidRPr="00E67C81" w14:paraId="457CE2C4" w14:textId="77777777" w:rsidTr="000604B7">
        <w:trPr>
          <w:trHeight w:val="59"/>
        </w:trPr>
        <w:tc>
          <w:tcPr>
            <w:tcW w:w="2433" w:type="dxa"/>
            <w:vAlign w:val="bottom"/>
          </w:tcPr>
          <w:p w14:paraId="76F9F375" w14:textId="77777777" w:rsidR="000604B7" w:rsidRPr="00E67C81" w:rsidRDefault="000604B7" w:rsidP="00060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Сокобања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FDC271" w14:textId="0E00168A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913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195B78" w14:textId="347BAC7D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6CC28" w14:textId="742B572C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463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2F1E7" w14:textId="245F9199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6D674" w14:textId="393CAE3E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450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DE813" w14:textId="328181C5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0604B7" w:rsidRPr="00E67C81" w14:paraId="4F23869C" w14:textId="77777777" w:rsidTr="000604B7">
        <w:trPr>
          <w:trHeight w:val="59"/>
        </w:trPr>
        <w:tc>
          <w:tcPr>
            <w:tcW w:w="2433" w:type="dxa"/>
            <w:vAlign w:val="bottom"/>
          </w:tcPr>
          <w:p w14:paraId="63144614" w14:textId="77777777" w:rsidR="000604B7" w:rsidRPr="00E67C81" w:rsidRDefault="000604B7" w:rsidP="00060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Буковичка Бања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1550B" w14:textId="346D5FE9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689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B8506D" w14:textId="7D11326D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23FBC" w14:textId="3DBC32F6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462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3FCD8" w14:textId="1123F746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7B360" w14:textId="67F5412F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227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9399A" w14:textId="426D02A8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0604B7" w:rsidRPr="00E67C81" w14:paraId="5CCFF2F1" w14:textId="77777777" w:rsidTr="000604B7">
        <w:trPr>
          <w:trHeight w:val="100"/>
        </w:trPr>
        <w:tc>
          <w:tcPr>
            <w:tcW w:w="2433" w:type="dxa"/>
            <w:vAlign w:val="bottom"/>
          </w:tcPr>
          <w:p w14:paraId="20EFFB52" w14:textId="77777777" w:rsidR="000604B7" w:rsidRPr="00E67C81" w:rsidRDefault="000604B7" w:rsidP="00060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Бања Ковиљача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93ACD" w14:textId="630534D3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098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1A548" w14:textId="025D0754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EC10D" w14:textId="77FBEA7F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592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10058" w14:textId="30B8706B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86E3BE" w14:textId="46D29EE9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506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BDD92" w14:textId="3E154F9F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0604B7" w:rsidRPr="00E67C81" w14:paraId="69A57ED2" w14:textId="77777777" w:rsidTr="000604B7">
        <w:trPr>
          <w:trHeight w:val="59"/>
        </w:trPr>
        <w:tc>
          <w:tcPr>
            <w:tcW w:w="2433" w:type="dxa"/>
            <w:vAlign w:val="bottom"/>
          </w:tcPr>
          <w:p w14:paraId="30A7FDA4" w14:textId="77777777" w:rsidR="000604B7" w:rsidRPr="00E67C81" w:rsidRDefault="000604B7" w:rsidP="00060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Горња Трепча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A3A3F" w14:textId="3FB98490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771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9492A" w14:textId="7750FBBA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8DEFF" w14:textId="0B508303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683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FB786" w14:textId="39FB6E7E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0762E" w14:textId="71C61D7E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2AF22" w14:textId="5501BC4E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</w:tr>
      <w:tr w:rsidR="000604B7" w:rsidRPr="00E67C81" w14:paraId="2DB5936D" w14:textId="77777777" w:rsidTr="000604B7">
        <w:trPr>
          <w:trHeight w:val="59"/>
        </w:trPr>
        <w:tc>
          <w:tcPr>
            <w:tcW w:w="2433" w:type="dxa"/>
            <w:vAlign w:val="bottom"/>
          </w:tcPr>
          <w:p w14:paraId="0CFF2578" w14:textId="77777777" w:rsidR="000604B7" w:rsidRPr="00E67C81" w:rsidRDefault="000604B7" w:rsidP="00060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Врањска Бања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D24A4" w14:textId="6ABB7ACE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780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37C53" w14:textId="47970CF4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54057" w14:textId="38184CEB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699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20852" w14:textId="629B465C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60CE7" w14:textId="4DFB99E2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9CEF7" w14:textId="6317FD35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144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</w:t>
            </w:r>
          </w:p>
        </w:tc>
      </w:tr>
      <w:tr w:rsidR="000604B7" w:rsidRPr="00E67C81" w14:paraId="2CFE1540" w14:textId="77777777" w:rsidTr="000604B7">
        <w:trPr>
          <w:trHeight w:val="59"/>
        </w:trPr>
        <w:tc>
          <w:tcPr>
            <w:tcW w:w="2433" w:type="dxa"/>
            <w:vAlign w:val="bottom"/>
          </w:tcPr>
          <w:p w14:paraId="29E59132" w14:textId="77777777" w:rsidR="000604B7" w:rsidRPr="00E67C81" w:rsidRDefault="000604B7" w:rsidP="00060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Бања Кањижа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FE169" w14:textId="59C871EB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492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76678" w14:textId="7CE1C9C5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2BD98" w14:textId="165FEFE4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144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04C4E" w14:textId="35A14E8F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C3AB5" w14:textId="6D93F4D6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348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4FA96" w14:textId="4E814CD7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0604B7" w:rsidRPr="00E67C81" w14:paraId="1608EDFB" w14:textId="77777777" w:rsidTr="000604B7">
        <w:trPr>
          <w:trHeight w:val="59"/>
        </w:trPr>
        <w:tc>
          <w:tcPr>
            <w:tcW w:w="2433" w:type="dxa"/>
            <w:vAlign w:val="bottom"/>
          </w:tcPr>
          <w:p w14:paraId="2A81FA0A" w14:textId="77777777" w:rsidR="000604B7" w:rsidRPr="00E67C81" w:rsidRDefault="000604B7" w:rsidP="00060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Новопазарска Бања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2178A" w14:textId="79C73A74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025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DF507" w14:textId="7DA7C916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227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1DFCF7" w14:textId="7982CB13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7E4707" w14:textId="6E29454C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296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7B355" w14:textId="19272DA2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625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78AE9" w14:textId="75FC4280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189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0604B7" w:rsidRPr="00E67C81" w14:paraId="2C2EC8FD" w14:textId="77777777" w:rsidTr="000604B7">
        <w:trPr>
          <w:trHeight w:val="59"/>
        </w:trPr>
        <w:tc>
          <w:tcPr>
            <w:tcW w:w="2433" w:type="dxa"/>
            <w:vAlign w:val="bottom"/>
          </w:tcPr>
          <w:p w14:paraId="6F9E67C9" w14:textId="77777777" w:rsidR="000604B7" w:rsidRPr="00E67C81" w:rsidRDefault="000604B7" w:rsidP="00060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Бања Врдник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06D4D" w14:textId="6B1A7E88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079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DF060" w14:textId="5C01EA8C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B5EB3" w14:textId="29B5A285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377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CF257" w14:textId="02A4E63A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9AA14" w14:textId="0F0E634A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702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E9D20" w14:textId="57C4722D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</w:t>
            </w:r>
          </w:p>
        </w:tc>
      </w:tr>
      <w:tr w:rsidR="000604B7" w:rsidRPr="00E67C81" w14:paraId="68B43860" w14:textId="77777777" w:rsidTr="000604B7">
        <w:trPr>
          <w:trHeight w:val="152"/>
        </w:trPr>
        <w:tc>
          <w:tcPr>
            <w:tcW w:w="2433" w:type="dxa"/>
            <w:vAlign w:val="bottom"/>
          </w:tcPr>
          <w:p w14:paraId="19E16F20" w14:textId="77777777" w:rsidR="000604B7" w:rsidRPr="00E67C81" w:rsidRDefault="000604B7" w:rsidP="00060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Бања Русанда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0D099" w14:textId="3B46974A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175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F83B5" w14:textId="38B0C843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132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C6FA0" w14:textId="524B1F67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161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0321CA" w14:textId="0B7885DB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137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44C53" w14:textId="5CB81EA3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0F56C" w14:textId="58E1E057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0604B7" w:rsidRPr="00E67C81" w14:paraId="18B28E6F" w14:textId="77777777" w:rsidTr="000604B7">
        <w:trPr>
          <w:trHeight w:val="59"/>
        </w:trPr>
        <w:tc>
          <w:tcPr>
            <w:tcW w:w="2433" w:type="dxa"/>
            <w:vAlign w:val="bottom"/>
          </w:tcPr>
          <w:p w14:paraId="64E3BCB9" w14:textId="77777777" w:rsidR="000604B7" w:rsidRPr="00E67C81" w:rsidRDefault="000604B7" w:rsidP="00060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Бања Палић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BFD18" w14:textId="72751420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646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94D2D" w14:textId="146FCC61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D26774" w14:textId="3828A3A8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959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79824" w14:textId="7199DECD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F49676" w14:textId="3603D3A4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687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3D1099" w14:textId="7ACFF177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0604B7" w:rsidRPr="00E67C81" w14:paraId="731F679B" w14:textId="77777777" w:rsidTr="000604B7">
        <w:trPr>
          <w:trHeight w:val="59"/>
        </w:trPr>
        <w:tc>
          <w:tcPr>
            <w:tcW w:w="2433" w:type="dxa"/>
            <w:vAlign w:val="bottom"/>
          </w:tcPr>
          <w:p w14:paraId="150EEB6E" w14:textId="77777777" w:rsidR="000604B7" w:rsidRPr="00E67C81" w:rsidRDefault="000604B7" w:rsidP="00060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Селтерс Бања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A89CA" w14:textId="4BF226BB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976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34F861" w14:textId="4BB0CF9D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96D97" w14:textId="49525087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966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E1737" w14:textId="63C607E7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D7F42" w14:textId="671AD56B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7DE7E" w14:textId="49B892BA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0604B7" w:rsidRPr="00E67C81" w14:paraId="58364080" w14:textId="77777777" w:rsidTr="000604B7">
        <w:trPr>
          <w:trHeight w:val="80"/>
        </w:trPr>
        <w:tc>
          <w:tcPr>
            <w:tcW w:w="2433" w:type="dxa"/>
            <w:vAlign w:val="bottom"/>
          </w:tcPr>
          <w:p w14:paraId="16D68B5D" w14:textId="77777777" w:rsidR="000604B7" w:rsidRPr="00E67C81" w:rsidRDefault="000604B7" w:rsidP="00060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Луковска Бања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D318C" w14:textId="23C4B6B1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934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29BA0" w14:textId="45284B99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94C2C" w14:textId="0A1B279F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536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C2859" w14:textId="49EF3BB1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84BB8B" w14:textId="4BDB188A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398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1B9BD6" w14:textId="1849025D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0604B7" w:rsidRPr="00E67C81" w14:paraId="170B3E3D" w14:textId="77777777" w:rsidTr="000604B7">
        <w:trPr>
          <w:trHeight w:val="59"/>
        </w:trPr>
        <w:tc>
          <w:tcPr>
            <w:tcW w:w="2433" w:type="dxa"/>
            <w:vAlign w:val="bottom"/>
          </w:tcPr>
          <w:p w14:paraId="34554D96" w14:textId="77777777" w:rsidR="000604B7" w:rsidRPr="00E67C81" w:rsidRDefault="000604B7" w:rsidP="00060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Гамзиградска Бања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E3A39" w14:textId="059593F7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C8888" w14:textId="49405C8B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E8B7F" w14:textId="59E9AD10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6A428E" w14:textId="00B6CD3F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81CFF" w14:textId="65AE3425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D538E" w14:textId="5D750881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262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0604B7" w:rsidRPr="00E67C81" w14:paraId="3D59E81F" w14:textId="77777777" w:rsidTr="000604B7">
        <w:trPr>
          <w:trHeight w:val="59"/>
        </w:trPr>
        <w:tc>
          <w:tcPr>
            <w:tcW w:w="2433" w:type="dxa"/>
            <w:vAlign w:val="bottom"/>
          </w:tcPr>
          <w:p w14:paraId="255F60DC" w14:textId="77777777" w:rsidR="000604B7" w:rsidRPr="00E67C81" w:rsidRDefault="000604B7" w:rsidP="00060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Рибарска Бања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3A253" w14:textId="6D367B10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613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473228" w14:textId="20173881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BE080" w14:textId="74316549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082A3" w14:textId="32BCD1B4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09609" w14:textId="0DE2673C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8A3A0" w14:textId="7BD3F06E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</w:t>
            </w:r>
          </w:p>
        </w:tc>
      </w:tr>
      <w:tr w:rsidR="000604B7" w:rsidRPr="00E67C81" w14:paraId="5D25D2EA" w14:textId="77777777" w:rsidTr="000604B7">
        <w:trPr>
          <w:trHeight w:val="59"/>
        </w:trPr>
        <w:tc>
          <w:tcPr>
            <w:tcW w:w="2433" w:type="dxa"/>
            <w:vAlign w:val="bottom"/>
          </w:tcPr>
          <w:p w14:paraId="3D2AD38A" w14:textId="77777777" w:rsidR="000604B7" w:rsidRPr="00E67C81" w:rsidRDefault="000604B7" w:rsidP="00060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Сијаринска Бања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22CA7" w14:textId="12A47D3B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755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7BC24" w14:textId="58EF53B4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970C4" w14:textId="7BEDD7CE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735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E7F82D" w14:textId="096D1726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8CE02" w14:textId="4846E959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3FFB6" w14:textId="176F5182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181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</w:tr>
      <w:tr w:rsidR="000604B7" w:rsidRPr="00E67C81" w14:paraId="16C14B72" w14:textId="77777777" w:rsidTr="000604B7">
        <w:trPr>
          <w:trHeight w:val="59"/>
        </w:trPr>
        <w:tc>
          <w:tcPr>
            <w:tcW w:w="2433" w:type="dxa"/>
            <w:vAlign w:val="bottom"/>
          </w:tcPr>
          <w:p w14:paraId="0F194722" w14:textId="77777777" w:rsidR="000604B7" w:rsidRPr="00E67C81" w:rsidRDefault="000604B7" w:rsidP="00060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Бања Врујци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A9AF2" w14:textId="4CA16736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310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A72D94" w14:textId="53BAF358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685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C3D51" w14:textId="4ECBAC18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995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908E5" w14:textId="46B98C91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670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70312" w14:textId="6FF89EF8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315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DA720" w14:textId="4086FE12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954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0604B7" w:rsidRPr="00E67C81" w14:paraId="62327A2D" w14:textId="77777777" w:rsidTr="000604B7">
        <w:trPr>
          <w:trHeight w:val="59"/>
        </w:trPr>
        <w:tc>
          <w:tcPr>
            <w:tcW w:w="2433" w:type="dxa"/>
            <w:vAlign w:val="bottom"/>
          </w:tcPr>
          <w:p w14:paraId="10781F92" w14:textId="77777777" w:rsidR="000604B7" w:rsidRPr="00E67C81" w:rsidRDefault="000604B7" w:rsidP="00060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Нишка Бања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FDEA1" w14:textId="46C0CCDB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739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CC856" w14:textId="644BC2A8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E8334" w14:textId="5C5EAB37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545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C344F" w14:textId="127F34F0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FB368" w14:textId="12A4EA09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194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528E87" w14:textId="15E12FD5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</w:t>
            </w:r>
          </w:p>
        </w:tc>
      </w:tr>
    </w:tbl>
    <w:p w14:paraId="458605D6" w14:textId="77777777" w:rsidR="006D3016" w:rsidRPr="006C64BC" w:rsidRDefault="006D3016" w:rsidP="00FE070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3EA9A065" w14:textId="4452B55C" w:rsidR="00BB57BD" w:rsidRPr="00566218" w:rsidRDefault="00BB57BD" w:rsidP="00BB57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val="en-US" w:eastAsia="en-US"/>
        </w:rPr>
      </w:pPr>
      <w:r w:rsidRPr="00566218">
        <w:rPr>
          <w:rFonts w:ascii="Times New Roman" w:hAnsi="Times New Roman" w:cs="Times New Roman"/>
          <w:b/>
        </w:rPr>
        <w:t>У бањским местима</w:t>
      </w:r>
      <w:r w:rsidRPr="00566218">
        <w:rPr>
          <w:rFonts w:ascii="Times New Roman" w:hAnsi="Times New Roman" w:cs="Times New Roman"/>
          <w:lang w:val="ru-RU" w:eastAsia="en-GB"/>
        </w:rPr>
        <w:t xml:space="preserve"> је у </w:t>
      </w:r>
      <w:r w:rsidR="00C876D1">
        <w:rPr>
          <w:rFonts w:ascii="Times New Roman" w:hAnsi="Times New Roman" w:cs="Times New Roman"/>
          <w:lang w:val="en-US" w:eastAsia="en-GB"/>
        </w:rPr>
        <w:t xml:space="preserve">прва </w:t>
      </w:r>
      <w:r w:rsidR="00C40EDF">
        <w:rPr>
          <w:rFonts w:ascii="Times New Roman" w:hAnsi="Times New Roman" w:cs="Times New Roman"/>
          <w:lang w:val="en-US" w:eastAsia="en-GB"/>
        </w:rPr>
        <w:t>три</w:t>
      </w:r>
      <w:r w:rsidR="00C876D1">
        <w:rPr>
          <w:rFonts w:ascii="Times New Roman" w:hAnsi="Times New Roman" w:cs="Times New Roman"/>
          <w:lang w:val="en-US" w:eastAsia="en-GB"/>
        </w:rPr>
        <w:t xml:space="preserve"> месеца</w:t>
      </w:r>
      <w:r>
        <w:rPr>
          <w:rFonts w:ascii="Times New Roman" w:hAnsi="Times New Roman" w:cs="Times New Roman"/>
          <w:lang w:val="sr-Cyrl-RS" w:eastAsia="en-GB"/>
        </w:rPr>
        <w:t xml:space="preserve"> 2026. године</w:t>
      </w:r>
      <w:r w:rsidRPr="00566218">
        <w:rPr>
          <w:rFonts w:ascii="Times New Roman" w:hAnsi="Times New Roman" w:cs="Times New Roman"/>
          <w:lang w:eastAsia="en-GB"/>
        </w:rPr>
        <w:t xml:space="preserve"> </w:t>
      </w:r>
      <w:r w:rsidRPr="00566218">
        <w:rPr>
          <w:rFonts w:ascii="Times New Roman" w:hAnsi="Times New Roman" w:cs="Times New Roman"/>
          <w:lang w:val="ru-RU" w:eastAsia="en-GB"/>
        </w:rPr>
        <w:t xml:space="preserve">регистровано укупно </w:t>
      </w:r>
      <w:r w:rsidR="00336E5E">
        <w:rPr>
          <w:rFonts w:ascii="Times New Roman" w:eastAsia="Times New Roman" w:hAnsi="Times New Roman" w:cs="Times New Roman"/>
          <w:bCs/>
          <w:color w:val="000000"/>
        </w:rPr>
        <w:t>390.670</w:t>
      </w:r>
      <w:r w:rsidRPr="00566218">
        <w:rPr>
          <w:rFonts w:ascii="Times New Roman" w:eastAsia="Times New Roman" w:hAnsi="Times New Roman" w:cs="Times New Roman"/>
          <w:color w:val="000000"/>
          <w:lang w:val="en-US" w:eastAsia="en-US"/>
        </w:rPr>
        <w:t xml:space="preserve"> </w:t>
      </w:r>
      <w:r w:rsidRPr="00566218">
        <w:rPr>
          <w:rFonts w:ascii="Times New Roman" w:eastAsia="Times New Roman" w:hAnsi="Times New Roman" w:cs="Times New Roman"/>
          <w:color w:val="000000"/>
          <w:lang w:val="sr-Cyrl-RS"/>
        </w:rPr>
        <w:t>ноћењ</w:t>
      </w:r>
      <w:r w:rsidR="00463DFE">
        <w:rPr>
          <w:rFonts w:ascii="Times New Roman" w:eastAsia="Times New Roman" w:hAnsi="Times New Roman" w:cs="Times New Roman"/>
          <w:color w:val="000000"/>
          <w:lang w:val="en-US"/>
        </w:rPr>
        <w:t>а</w:t>
      </w:r>
      <w:r w:rsidRPr="00566218">
        <w:rPr>
          <w:rFonts w:ascii="Times New Roman" w:eastAsia="Times New Roman" w:hAnsi="Times New Roman" w:cs="Times New Roman"/>
          <w:bCs/>
        </w:rPr>
        <w:t xml:space="preserve"> </w:t>
      </w:r>
      <w:r w:rsidRPr="00566218">
        <w:rPr>
          <w:rFonts w:ascii="Times New Roman" w:eastAsia="Times New Roman" w:hAnsi="Times New Roman" w:cs="Times New Roman"/>
          <w:bCs/>
          <w:lang w:val="sr-Cyrl-RS"/>
        </w:rPr>
        <w:t xml:space="preserve">туриста </w:t>
      </w:r>
      <w:r w:rsidRPr="00566218">
        <w:rPr>
          <w:rFonts w:ascii="Times New Roman" w:eastAsia="Times New Roman" w:hAnsi="Times New Roman" w:cs="Times New Roman"/>
          <w:bCs/>
        </w:rPr>
        <w:t>(</w:t>
      </w:r>
      <w:r w:rsidR="00463DFE">
        <w:rPr>
          <w:rFonts w:ascii="Times New Roman" w:eastAsia="Times New Roman" w:hAnsi="Times New Roman" w:cs="Times New Roman"/>
          <w:bCs/>
          <w:lang w:val="en-US"/>
        </w:rPr>
        <w:t>раст</w:t>
      </w:r>
      <w:r w:rsidRPr="00566218">
        <w:rPr>
          <w:rFonts w:ascii="Times New Roman" w:eastAsia="Times New Roman" w:hAnsi="Times New Roman" w:cs="Times New Roman"/>
          <w:bCs/>
          <w:lang w:val="sr-Cyrl-RS"/>
        </w:rPr>
        <w:t xml:space="preserve"> од </w:t>
      </w:r>
      <w:r w:rsidR="00336E5E">
        <w:rPr>
          <w:rFonts w:ascii="Times New Roman" w:eastAsia="Times New Roman" w:hAnsi="Times New Roman" w:cs="Times New Roman"/>
          <w:bCs/>
          <w:lang w:val="en-US"/>
        </w:rPr>
        <w:t>6,9</w:t>
      </w:r>
      <w:r w:rsidRPr="00566218">
        <w:rPr>
          <w:rFonts w:ascii="Times New Roman" w:eastAsia="Times New Roman" w:hAnsi="Times New Roman" w:cs="Times New Roman"/>
          <w:bCs/>
        </w:rPr>
        <w:t>%</w:t>
      </w:r>
      <w:r w:rsidRPr="00566218">
        <w:rPr>
          <w:rFonts w:ascii="Times New Roman" w:eastAsia="Times New Roman" w:hAnsi="Times New Roman" w:cs="Times New Roman"/>
          <w:bCs/>
          <w:lang w:val="sr-Cyrl-RS"/>
        </w:rPr>
        <w:t xml:space="preserve">), од чега су </w:t>
      </w:r>
      <w:r w:rsidRPr="00566218">
        <w:rPr>
          <w:rFonts w:ascii="Times New Roman" w:eastAsia="Times New Roman" w:hAnsi="Times New Roman" w:cs="Times New Roman"/>
          <w:bCs/>
        </w:rPr>
        <w:t>домаћи</w:t>
      </w:r>
      <w:r w:rsidRPr="00566218">
        <w:rPr>
          <w:rFonts w:ascii="Times New Roman" w:eastAsia="Times New Roman" w:hAnsi="Times New Roman" w:cs="Times New Roman"/>
          <w:bCs/>
          <w:lang w:val="sr-Cyrl-RS"/>
        </w:rPr>
        <w:t xml:space="preserve"> </w:t>
      </w:r>
      <w:r w:rsidRPr="00566218">
        <w:rPr>
          <w:rFonts w:ascii="Times New Roman" w:eastAsia="Times New Roman" w:hAnsi="Times New Roman" w:cs="Times New Roman"/>
          <w:bCs/>
        </w:rPr>
        <w:t>турист</w:t>
      </w:r>
      <w:r w:rsidRPr="00566218">
        <w:rPr>
          <w:rFonts w:ascii="Times New Roman" w:eastAsia="Times New Roman" w:hAnsi="Times New Roman" w:cs="Times New Roman"/>
          <w:bCs/>
          <w:lang w:val="sr-Cyrl-RS"/>
        </w:rPr>
        <w:t xml:space="preserve">и остварили </w:t>
      </w:r>
      <w:r w:rsidR="00336E5E">
        <w:rPr>
          <w:rFonts w:ascii="Times New Roman" w:eastAsia="Times New Roman" w:hAnsi="Times New Roman" w:cs="Times New Roman"/>
          <w:bCs/>
          <w:color w:val="000000"/>
        </w:rPr>
        <w:t>293.790</w:t>
      </w:r>
      <w:r w:rsidRPr="005F7A9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566218">
        <w:rPr>
          <w:rFonts w:ascii="Times New Roman" w:eastAsia="Times New Roman" w:hAnsi="Times New Roman" w:cs="Times New Roman"/>
          <w:bCs/>
        </w:rPr>
        <w:t>(</w:t>
      </w:r>
      <w:r w:rsidR="00463DFE">
        <w:rPr>
          <w:rFonts w:ascii="Times New Roman" w:eastAsia="Times New Roman" w:hAnsi="Times New Roman" w:cs="Times New Roman"/>
          <w:bCs/>
          <w:lang w:val="en-US"/>
        </w:rPr>
        <w:t>раст</w:t>
      </w:r>
      <w:r w:rsidRPr="00566218">
        <w:rPr>
          <w:rFonts w:ascii="Times New Roman" w:eastAsia="Times New Roman" w:hAnsi="Times New Roman" w:cs="Times New Roman"/>
          <w:bCs/>
          <w:lang w:val="sr-Cyrl-RS"/>
        </w:rPr>
        <w:t xml:space="preserve"> од </w:t>
      </w:r>
      <w:r w:rsidR="00336E5E">
        <w:rPr>
          <w:rFonts w:ascii="Times New Roman" w:eastAsia="Times New Roman" w:hAnsi="Times New Roman" w:cs="Times New Roman"/>
          <w:bCs/>
          <w:lang w:val="en-US"/>
        </w:rPr>
        <w:t>10</w:t>
      </w:r>
      <w:r w:rsidRPr="00566218">
        <w:rPr>
          <w:rFonts w:ascii="Times New Roman" w:eastAsia="Times New Roman" w:hAnsi="Times New Roman" w:cs="Times New Roman"/>
          <w:bCs/>
        </w:rPr>
        <w:t xml:space="preserve">%) а </w:t>
      </w:r>
      <w:r w:rsidRPr="00566218">
        <w:rPr>
          <w:rFonts w:ascii="Times New Roman" w:eastAsia="Times New Roman" w:hAnsi="Times New Roman" w:cs="Times New Roman"/>
          <w:bCs/>
          <w:lang w:val="sr-Cyrl-RS"/>
        </w:rPr>
        <w:t>страни</w:t>
      </w:r>
      <w:r w:rsidRPr="00566218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336E5E">
        <w:rPr>
          <w:rFonts w:ascii="Times New Roman" w:eastAsia="Times New Roman" w:hAnsi="Times New Roman" w:cs="Times New Roman"/>
          <w:bCs/>
          <w:color w:val="000000"/>
          <w:lang w:val="en-US"/>
        </w:rPr>
        <w:t>96.880</w:t>
      </w:r>
      <w:r w:rsidRPr="005F7A9F">
        <w:rPr>
          <w:rFonts w:ascii="Times New Roman" w:eastAsia="Times New Roman" w:hAnsi="Times New Roman" w:cs="Times New Roman"/>
          <w:bCs/>
          <w:color w:val="000000"/>
          <w:lang w:val="sr-Cyrl-RS"/>
        </w:rPr>
        <w:t xml:space="preserve"> </w:t>
      </w:r>
      <w:r w:rsidRPr="00566218">
        <w:rPr>
          <w:rFonts w:ascii="Times New Roman" w:eastAsia="Times New Roman" w:hAnsi="Times New Roman" w:cs="Times New Roman"/>
          <w:bCs/>
        </w:rPr>
        <w:t>(</w:t>
      </w:r>
      <w:r w:rsidR="00336E5E">
        <w:rPr>
          <w:rFonts w:ascii="Times New Roman" w:eastAsia="Times New Roman" w:hAnsi="Times New Roman" w:cs="Times New Roman"/>
          <w:bCs/>
        </w:rPr>
        <w:t>пад</w:t>
      </w:r>
      <w:r w:rsidRPr="00566218">
        <w:rPr>
          <w:rFonts w:ascii="Times New Roman" w:eastAsia="Times New Roman" w:hAnsi="Times New Roman" w:cs="Times New Roman"/>
          <w:bCs/>
        </w:rPr>
        <w:t xml:space="preserve"> од</w:t>
      </w:r>
      <w:r w:rsidR="00463DFE">
        <w:rPr>
          <w:rFonts w:ascii="Times New Roman" w:eastAsia="Times New Roman" w:hAnsi="Times New Roman" w:cs="Times New Roman"/>
          <w:bCs/>
        </w:rPr>
        <w:t xml:space="preserve"> </w:t>
      </w:r>
      <w:r w:rsidR="00336E5E">
        <w:rPr>
          <w:rFonts w:ascii="Times New Roman" w:eastAsia="Times New Roman" w:hAnsi="Times New Roman" w:cs="Times New Roman"/>
          <w:bCs/>
        </w:rPr>
        <w:t>1,7</w:t>
      </w:r>
      <w:r w:rsidRPr="00566218">
        <w:rPr>
          <w:rFonts w:ascii="Times New Roman" w:eastAsia="Times New Roman" w:hAnsi="Times New Roman" w:cs="Times New Roman"/>
          <w:bCs/>
        </w:rPr>
        <w:t>%).</w:t>
      </w:r>
    </w:p>
    <w:p w14:paraId="672D7E37" w14:textId="77777777" w:rsidR="006D3016" w:rsidRPr="00E57402" w:rsidRDefault="006D3016" w:rsidP="00463DF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1175"/>
        <w:gridCol w:w="1002"/>
        <w:gridCol w:w="1290"/>
        <w:gridCol w:w="1002"/>
        <w:gridCol w:w="1146"/>
        <w:gridCol w:w="1160"/>
      </w:tblGrid>
      <w:tr w:rsidR="00A80A78" w:rsidRPr="00E67C81" w14:paraId="1806DFEE" w14:textId="77777777" w:rsidTr="00AC6F59">
        <w:trPr>
          <w:trHeight w:val="156"/>
        </w:trPr>
        <w:tc>
          <w:tcPr>
            <w:tcW w:w="2439" w:type="dxa"/>
            <w:vMerge w:val="restart"/>
            <w:shd w:val="clear" w:color="auto" w:fill="ED7D31"/>
            <w:vAlign w:val="center"/>
          </w:tcPr>
          <w:p w14:paraId="2FB83F0C" w14:textId="5EF07B40" w:rsidR="00A80A78" w:rsidRPr="00E67C81" w:rsidRDefault="00A80A78" w:rsidP="00A80A7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A5B5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Јануар</w:t>
            </w:r>
            <w:r w:rsidR="00C876D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  <w:r w:rsidR="00C40ED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Март</w:t>
            </w:r>
            <w:r w:rsidRPr="004A5B5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6</w:t>
            </w: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6775" w:type="dxa"/>
            <w:gridSpan w:val="6"/>
            <w:shd w:val="clear" w:color="auto" w:fill="C6EFCE"/>
            <w:noWrap/>
            <w:vAlign w:val="center"/>
            <w:hideMark/>
          </w:tcPr>
          <w:p w14:paraId="4A5773EB" w14:textId="77777777" w:rsidR="00A80A78" w:rsidRPr="00E67C81" w:rsidRDefault="00A80A78" w:rsidP="00A80A7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Н О Ћ Е Њ А</w:t>
            </w:r>
          </w:p>
        </w:tc>
      </w:tr>
      <w:tr w:rsidR="006D3016" w:rsidRPr="00E67C81" w14:paraId="59907ACD" w14:textId="77777777" w:rsidTr="0010423E">
        <w:trPr>
          <w:trHeight w:val="114"/>
        </w:trPr>
        <w:tc>
          <w:tcPr>
            <w:tcW w:w="2439" w:type="dxa"/>
            <w:vMerge/>
            <w:vAlign w:val="center"/>
            <w:hideMark/>
          </w:tcPr>
          <w:p w14:paraId="5AC973F8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175" w:type="dxa"/>
            <w:tcBorders>
              <w:bottom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7D72C802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Укупно</w:t>
            </w:r>
          </w:p>
        </w:tc>
        <w:tc>
          <w:tcPr>
            <w:tcW w:w="100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76FE98A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5B5F33DD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Домаћи</w:t>
            </w:r>
          </w:p>
        </w:tc>
        <w:tc>
          <w:tcPr>
            <w:tcW w:w="100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E55923A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63D7BF51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Страни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6D37731" w14:textId="77777777" w:rsidR="006D3016" w:rsidRPr="00E67C81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E67C81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</w:p>
        </w:tc>
      </w:tr>
      <w:tr w:rsidR="000604B7" w:rsidRPr="00E67C81" w14:paraId="41C3F6B9" w14:textId="77777777" w:rsidTr="00463DFE">
        <w:trPr>
          <w:trHeight w:val="21"/>
        </w:trPr>
        <w:tc>
          <w:tcPr>
            <w:tcW w:w="243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C3E8CF" w14:textId="77777777" w:rsidR="000604B7" w:rsidRPr="00463DFE" w:rsidRDefault="000604B7" w:rsidP="00060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63D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Бање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4C71AF9" w14:textId="69D8AD8C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390</w:t>
            </w:r>
            <w:r w:rsidR="00336E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670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562B121" w14:textId="1B18308C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631FD68" w14:textId="4ACE9209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293</w:t>
            </w:r>
            <w:r w:rsidR="00336E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790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6D33E05" w14:textId="50D6796A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0FF2B58" w14:textId="608ECA61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96</w:t>
            </w:r>
            <w:r w:rsidR="00336E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880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82EAD87" w14:textId="0AAD7DFD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0604B7" w:rsidRPr="00E67C81" w14:paraId="675DFBB3" w14:textId="77777777" w:rsidTr="0010423E">
        <w:trPr>
          <w:trHeight w:val="125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CF984" w14:textId="77777777" w:rsidR="000604B7" w:rsidRPr="00E67C81" w:rsidRDefault="000604B7" w:rsidP="000604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Врњачка Бања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CFC6B" w14:textId="3886D39D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109</w:t>
            </w:r>
            <w:r w:rsidR="00336E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228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C68F0" w14:textId="6B746E6C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2B7C0" w14:textId="71C538C3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81</w:t>
            </w:r>
            <w:r w:rsidR="00336E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741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FFE32" w14:textId="4E82DCA2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7758B" w14:textId="60F6E25F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27</w:t>
            </w:r>
            <w:r w:rsidR="00336E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487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523DE" w14:textId="3B720872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0604B7" w:rsidRPr="00E67C81" w14:paraId="525E9A43" w14:textId="77777777" w:rsidTr="0010423E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DEC34" w14:textId="77777777" w:rsidR="000604B7" w:rsidRPr="00E67C81" w:rsidRDefault="000604B7" w:rsidP="000604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Сокобања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B4921" w14:textId="2770FC43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52</w:t>
            </w:r>
            <w:r w:rsidR="00336E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418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14057" w14:textId="2F85C91C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E4324" w14:textId="361F7458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43</w:t>
            </w:r>
            <w:r w:rsidR="00336E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325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28789" w14:textId="616EBE60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2642E1" w14:textId="7A574F5E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</w:t>
            </w:r>
            <w:r w:rsidR="00336E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093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05660" w14:textId="3B0EA837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0604B7" w:rsidRPr="00E67C81" w14:paraId="25414EB8" w14:textId="77777777" w:rsidTr="0010423E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50D0CA" w14:textId="77777777" w:rsidR="000604B7" w:rsidRPr="00E67C81" w:rsidRDefault="000604B7" w:rsidP="000604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Буковичка Бања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667DB2" w14:textId="348A6218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19</w:t>
            </w:r>
            <w:r w:rsidR="00336E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060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F0E4DE" w14:textId="00156434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8CBE7" w14:textId="6FBF3632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  <w:r w:rsidR="00336E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915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319AF" w14:textId="037614EC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FD3454" w14:textId="028CC8D5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  <w:r w:rsidR="00336E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145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D479D" w14:textId="1D563B1E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0604B7" w:rsidRPr="00E67C81" w14:paraId="7AAF8407" w14:textId="77777777" w:rsidTr="0010423E">
        <w:trPr>
          <w:trHeight w:val="104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5A5E9" w14:textId="77777777" w:rsidR="000604B7" w:rsidRPr="00E67C81" w:rsidRDefault="000604B7" w:rsidP="000604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Бања Ковиљача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AB6E9" w14:textId="3BE1FEB2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25</w:t>
            </w:r>
            <w:r w:rsidR="00336E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096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F7C544" w14:textId="7333B994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77328" w14:textId="158F2164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</w:t>
            </w:r>
            <w:r w:rsidR="00336E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345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99ADF" w14:textId="704B361D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758F2" w14:textId="6E013445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13</w:t>
            </w:r>
            <w:r w:rsidR="00336E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751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C002D" w14:textId="35FB26AF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0604B7" w:rsidRPr="00E67C81" w14:paraId="590C2305" w14:textId="77777777" w:rsidTr="0010423E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68FDE6" w14:textId="77777777" w:rsidR="000604B7" w:rsidRPr="00E67C81" w:rsidRDefault="000604B7" w:rsidP="000604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Горња Трепча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1360C" w14:textId="67F4D38B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</w:t>
            </w:r>
            <w:r w:rsidR="00336E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637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34DDE" w14:textId="58A223CE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EF985" w14:textId="2F00AB4F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</w:t>
            </w:r>
            <w:r w:rsidR="00336E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610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71BCF" w14:textId="7B04F55C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2D2C1" w14:textId="3F3F314E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  <w:r w:rsidR="00336E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027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C0802" w14:textId="6C2BB381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0604B7" w:rsidRPr="00E67C81" w14:paraId="3C052BF1" w14:textId="77777777" w:rsidTr="0010423E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A85F0B" w14:textId="77777777" w:rsidR="000604B7" w:rsidRPr="00E67C81" w:rsidRDefault="000604B7" w:rsidP="000604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Врањска Бања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2F5DF" w14:textId="36647661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  <w:r w:rsidR="00336E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943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F53C9" w14:textId="63EC7E6F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E35E3" w14:textId="47B8AF18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  <w:r w:rsidR="00336E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663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62693" w14:textId="7592AF4A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29876" w14:textId="1C2FA853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280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FD682" w14:textId="006FCF1A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132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0604B7" w:rsidRPr="00E67C81" w14:paraId="08C4CBED" w14:textId="77777777" w:rsidTr="0010423E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7399FD" w14:textId="77777777" w:rsidR="000604B7" w:rsidRPr="00E67C81" w:rsidRDefault="000604B7" w:rsidP="000604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C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Бања Кањижа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745CB" w14:textId="471E3CE2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</w:t>
            </w:r>
            <w:r w:rsidR="00336E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669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D5024" w14:textId="68195212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85549" w14:textId="13220ACE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</w:t>
            </w:r>
            <w:r w:rsidR="00336E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576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CB40D" w14:textId="31820C5C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42B19" w14:textId="76536003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  <w:r w:rsidR="00336E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093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5FF6C" w14:textId="385331B7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0604B7" w:rsidRPr="00E67C81" w14:paraId="39BC4839" w14:textId="77777777" w:rsidTr="0010423E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CFE6B1" w14:textId="77777777" w:rsidR="000604B7" w:rsidRPr="00E67C81" w:rsidRDefault="000604B7" w:rsidP="000604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Новопазарска Бања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1D27E" w14:textId="6E12752D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</w:t>
            </w:r>
            <w:r w:rsidR="00336E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054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4FC7A" w14:textId="5C19B736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228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684F3" w14:textId="1C054792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  <w:r w:rsidR="00336E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598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733B2" w14:textId="3C9D2E25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268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71034" w14:textId="77975BC2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  <w:r w:rsidR="00336E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456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55AE2" w14:textId="2463DC12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</w:t>
            </w:r>
          </w:p>
        </w:tc>
      </w:tr>
      <w:tr w:rsidR="000604B7" w:rsidRPr="00E67C81" w14:paraId="6F92A546" w14:textId="77777777" w:rsidTr="0010423E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2B8E6D" w14:textId="77777777" w:rsidR="000604B7" w:rsidRPr="00E67C81" w:rsidRDefault="000604B7" w:rsidP="000604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Бања Врдник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039C4D" w14:textId="55263FB3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52</w:t>
            </w:r>
            <w:r w:rsidR="00336E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695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0125B" w14:textId="642486A8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D2BD6" w14:textId="11977180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36</w:t>
            </w:r>
            <w:r w:rsidR="00336E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019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279779" w14:textId="1D96E830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AB1A2" w14:textId="04A8074F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16</w:t>
            </w:r>
            <w:r w:rsidR="00336E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676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D61EE" w14:textId="2A18A40E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</w:t>
            </w:r>
          </w:p>
        </w:tc>
      </w:tr>
      <w:tr w:rsidR="000604B7" w:rsidRPr="00E67C81" w14:paraId="5B7C9576" w14:textId="77777777" w:rsidTr="0010423E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DB6903" w14:textId="77777777" w:rsidR="000604B7" w:rsidRPr="00E67C81" w:rsidRDefault="000604B7" w:rsidP="000604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Бања Русанда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87839" w14:textId="376695B6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  <w:r w:rsidR="00336E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588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8FE45" w14:textId="2F0D5A38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0F758F" w14:textId="79E9FD95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  <w:r w:rsidR="00336E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465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DB649" w14:textId="242DC5DA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6BEFF" w14:textId="466BE822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123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A2A7C" w14:textId="40DD5072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0604B7" w:rsidRPr="00E67C81" w14:paraId="61148FCA" w14:textId="77777777" w:rsidTr="0010423E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EB578" w14:textId="77777777" w:rsidR="000604B7" w:rsidRPr="00E67C81" w:rsidRDefault="000604B7" w:rsidP="000604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Бања Палић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4A21E" w14:textId="758A3F3B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</w:t>
            </w:r>
            <w:r w:rsidR="00336E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650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C5DD2" w14:textId="09B9A619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129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8241E" w14:textId="20B24547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</w:t>
            </w:r>
            <w:r w:rsidR="00336E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286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E8323" w14:textId="660D1319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9D9AB" w14:textId="3D2D0F7B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  <w:r w:rsidR="00336E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364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023A7" w14:textId="657B525B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160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0604B7" w:rsidRPr="00E67C81" w14:paraId="135EF565" w14:textId="77777777" w:rsidTr="0010423E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D1537" w14:textId="77777777" w:rsidR="000604B7" w:rsidRPr="00E67C81" w:rsidRDefault="000604B7" w:rsidP="000604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Селтерс Бања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3E134" w14:textId="53A8ABA6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  <w:r w:rsidR="00336E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597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37C67" w14:textId="6D983CC6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A866A3" w14:textId="721869EA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15</w:t>
            </w:r>
            <w:r w:rsidR="00336E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525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678B9" w14:textId="60DD8FAC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20E33" w14:textId="5AF474A9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78ED3" w14:textId="4D314D95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0604B7" w:rsidRPr="00E67C81" w14:paraId="3B4A7B65" w14:textId="77777777" w:rsidTr="0010423E">
        <w:trPr>
          <w:trHeight w:val="83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8D4C5" w14:textId="77777777" w:rsidR="000604B7" w:rsidRPr="00E67C81" w:rsidRDefault="000604B7" w:rsidP="000604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Луковска Бања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7626F" w14:textId="08CDEAD5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13</w:t>
            </w:r>
            <w:r w:rsidR="00336E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099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80023" w14:textId="01C59AEF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0A00F3" w14:textId="2DA42DE5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</w:t>
            </w:r>
            <w:r w:rsidR="00336E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359FF" w14:textId="089FC3D7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305ECF" w14:textId="04B7BADA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  <w:r w:rsidR="00336E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991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B1F680" w14:textId="26802F63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0604B7" w:rsidRPr="00E67C81" w14:paraId="5965DD53" w14:textId="77777777" w:rsidTr="0010423E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6CA4F0" w14:textId="77777777" w:rsidR="000604B7" w:rsidRPr="00E67C81" w:rsidRDefault="000604B7" w:rsidP="000604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Гамзиградска Бања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05D75" w14:textId="79BFF261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257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E3C47" w14:textId="5AFA673A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B4369" w14:textId="6280AE14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60843" w14:textId="5C448E36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7A226" w14:textId="735672AD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143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43AF0" w14:textId="793F678C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550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0604B7" w:rsidRPr="00E67C81" w14:paraId="250D5E96" w14:textId="77777777" w:rsidTr="0010423E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E8B10A" w14:textId="77777777" w:rsidR="000604B7" w:rsidRPr="00E67C81" w:rsidRDefault="000604B7" w:rsidP="000604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Рибарска Бања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DC9817" w14:textId="13B0512E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  <w:r w:rsidR="00336E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083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35A76" w14:textId="4961461C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22BDF" w14:textId="0E8175A6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  <w:r w:rsidR="00336E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541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9E889" w14:textId="105CCBD5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A9BC0" w14:textId="2D765E34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542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5CF44" w14:textId="5AB619FE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177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</w:t>
            </w:r>
          </w:p>
        </w:tc>
      </w:tr>
      <w:tr w:rsidR="000604B7" w:rsidRPr="00E67C81" w14:paraId="19A69DB0" w14:textId="77777777" w:rsidTr="0010423E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F27623" w14:textId="77777777" w:rsidR="000604B7" w:rsidRPr="00E67C81" w:rsidRDefault="000604B7" w:rsidP="000604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Сијаринска Бања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AE7CB" w14:textId="6E2703FC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</w:t>
            </w:r>
            <w:r w:rsidR="00336E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848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B30BC" w14:textId="21C3C35D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97BE8" w14:textId="178B1169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</w:t>
            </w:r>
            <w:r w:rsidR="00336E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774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3446E" w14:textId="692FB0A0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14FEEF" w14:textId="31108C6A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501E5" w14:textId="5C8CA3C4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255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0604B7" w:rsidRPr="00E67C81" w14:paraId="56347D1A" w14:textId="77777777" w:rsidTr="0010423E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C2734" w14:textId="77777777" w:rsidR="000604B7" w:rsidRPr="00E67C81" w:rsidRDefault="000604B7" w:rsidP="000604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Бања Врујци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8CD8F" w14:textId="69D0D62D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12</w:t>
            </w:r>
            <w:r w:rsidR="00336E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870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72AE5C" w14:textId="73A8F412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439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7B6DE" w14:textId="4D27B426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</w:t>
            </w:r>
            <w:r w:rsidR="00336E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775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F4C60" w14:textId="0DF481FD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476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1BDA9" w14:textId="1787F685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  <w:r w:rsidR="00336E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095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604D6" w14:textId="5A75BDF8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239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0604B7" w:rsidRPr="00E67C81" w14:paraId="1A6745A1" w14:textId="77777777" w:rsidTr="0010423E">
        <w:trPr>
          <w:trHeight w:val="61"/>
        </w:trPr>
        <w:tc>
          <w:tcPr>
            <w:tcW w:w="2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035D9" w14:textId="77777777" w:rsidR="000604B7" w:rsidRPr="00E67C81" w:rsidRDefault="000604B7" w:rsidP="000604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7C81">
              <w:rPr>
                <w:rFonts w:ascii="Times New Roman" w:hAnsi="Times New Roman" w:cs="Times New Roman"/>
                <w:sz w:val="20"/>
                <w:szCs w:val="20"/>
              </w:rPr>
              <w:t>Нишка Бања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E92C9" w14:textId="0BB57177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  <w:r w:rsidR="00336E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991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21F166" w14:textId="5B511190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6C1B9" w14:textId="0736E8D4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  <w:r w:rsidR="00336E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2D715" w14:textId="3598C9EF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143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22AA6" w14:textId="46A2819C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875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B2355" w14:textId="5E638305" w:rsidR="000604B7" w:rsidRPr="000604B7" w:rsidRDefault="000604B7" w:rsidP="00060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0604B7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</w:tbl>
    <w:p w14:paraId="06E6EB7D" w14:textId="77777777" w:rsidR="006D3016" w:rsidRDefault="006D3016" w:rsidP="00FE070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</w:rPr>
      </w:pPr>
    </w:p>
    <w:p w14:paraId="63E4BE26" w14:textId="1F1E58BF" w:rsidR="006D3016" w:rsidRPr="0097111A" w:rsidRDefault="006D3016" w:rsidP="00FE070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 w:rsidRPr="0052236F">
        <w:rPr>
          <w:rFonts w:ascii="Times New Roman" w:hAnsi="Times New Roman"/>
          <w:b/>
        </w:rPr>
        <w:t xml:space="preserve">Просечна дужина боравка у </w:t>
      </w:r>
      <w:r w:rsidR="00A80A78" w:rsidRPr="00566218">
        <w:rPr>
          <w:rFonts w:ascii="Times New Roman" w:hAnsi="Times New Roman" w:cs="Times New Roman"/>
          <w:b/>
        </w:rPr>
        <w:t>бањским местима</w:t>
      </w:r>
      <w:r w:rsidRPr="0052236F">
        <w:rPr>
          <w:rFonts w:ascii="Times New Roman" w:hAnsi="Times New Roman"/>
        </w:rPr>
        <w:t xml:space="preserve"> у </w:t>
      </w:r>
      <w:r w:rsidR="00C876D1">
        <w:rPr>
          <w:rFonts w:ascii="Times New Roman" w:hAnsi="Times New Roman" w:cs="Times New Roman"/>
          <w:lang w:val="en-US" w:eastAsia="en-GB"/>
        </w:rPr>
        <w:t xml:space="preserve">прва </w:t>
      </w:r>
      <w:r w:rsidR="00C40EDF">
        <w:rPr>
          <w:rFonts w:ascii="Times New Roman" w:hAnsi="Times New Roman" w:cs="Times New Roman"/>
          <w:lang w:val="en-US" w:eastAsia="en-GB"/>
        </w:rPr>
        <w:t>три</w:t>
      </w:r>
      <w:r w:rsidR="00C876D1">
        <w:rPr>
          <w:rFonts w:ascii="Times New Roman" w:hAnsi="Times New Roman" w:cs="Times New Roman"/>
          <w:lang w:val="en-US" w:eastAsia="en-GB"/>
        </w:rPr>
        <w:t xml:space="preserve"> месеца</w:t>
      </w:r>
      <w:r w:rsidR="00EF398F" w:rsidRPr="00064F25">
        <w:rPr>
          <w:rFonts w:ascii="Times New Roman" w:hAnsi="Times New Roman" w:cs="Times New Roman"/>
          <w:lang w:eastAsia="en-GB"/>
        </w:rPr>
        <w:t xml:space="preserve"> </w:t>
      </w:r>
      <w:r w:rsidRPr="0052236F">
        <w:rPr>
          <w:rFonts w:ascii="Times New Roman" w:hAnsi="Times New Roman"/>
        </w:rPr>
        <w:t>202</w:t>
      </w:r>
      <w:r w:rsidR="00A80A78">
        <w:rPr>
          <w:rFonts w:ascii="Times New Roman" w:hAnsi="Times New Roman"/>
          <w:lang w:val="sr-Cyrl-RS"/>
        </w:rPr>
        <w:t>6</w:t>
      </w:r>
      <w:r w:rsidRPr="0052236F">
        <w:rPr>
          <w:rFonts w:ascii="Times New Roman" w:hAnsi="Times New Roman"/>
        </w:rPr>
        <w:t>. годин</w:t>
      </w:r>
      <w:r>
        <w:rPr>
          <w:rFonts w:ascii="Times New Roman" w:hAnsi="Times New Roman"/>
          <w:lang w:val="sr-Cyrl-RS"/>
        </w:rPr>
        <w:t>е</w:t>
      </w:r>
      <w:r w:rsidRPr="0052236F">
        <w:rPr>
          <w:rFonts w:ascii="Times New Roman" w:hAnsi="Times New Roman"/>
        </w:rPr>
        <w:t xml:space="preserve"> је </w:t>
      </w:r>
      <w:r w:rsidR="00C847EA">
        <w:rPr>
          <w:rFonts w:ascii="Times New Roman" w:hAnsi="Times New Roman"/>
          <w:lang w:val="sr-Cyrl-RS"/>
        </w:rPr>
        <w:t>3</w:t>
      </w:r>
      <w:r w:rsidR="00463DFE">
        <w:rPr>
          <w:rFonts w:ascii="Times New Roman" w:hAnsi="Times New Roman"/>
          <w:lang w:val="en-US"/>
        </w:rPr>
        <w:t>,</w:t>
      </w:r>
      <w:r w:rsidR="00336E5E">
        <w:rPr>
          <w:rFonts w:ascii="Times New Roman" w:hAnsi="Times New Roman"/>
          <w:lang w:val="en-US"/>
        </w:rPr>
        <w:t>21</w:t>
      </w:r>
      <w:r w:rsidR="00720620">
        <w:rPr>
          <w:rFonts w:ascii="Times New Roman" w:hAnsi="Times New Roman"/>
          <w:lang w:val="sr-Cyrl-RS"/>
        </w:rPr>
        <w:t xml:space="preserve"> </w:t>
      </w:r>
      <w:r w:rsidRPr="0052236F">
        <w:rPr>
          <w:rFonts w:ascii="Times New Roman" w:hAnsi="Times New Roman"/>
        </w:rPr>
        <w:t>дан</w:t>
      </w:r>
      <w:r w:rsidR="002C1D97">
        <w:rPr>
          <w:rFonts w:ascii="Times New Roman" w:hAnsi="Times New Roman"/>
          <w:lang w:val="sr-Cyrl-RS"/>
        </w:rPr>
        <w:t>а</w:t>
      </w:r>
      <w:r w:rsidRPr="0052236F">
        <w:rPr>
          <w:rFonts w:ascii="Times New Roman" w:hAnsi="Times New Roman"/>
        </w:rPr>
        <w:t xml:space="preserve"> (за домаће </w:t>
      </w:r>
      <w:r>
        <w:rPr>
          <w:rFonts w:ascii="Times New Roman" w:hAnsi="Times New Roman"/>
        </w:rPr>
        <w:t xml:space="preserve"> </w:t>
      </w:r>
      <w:r w:rsidR="002C1D97">
        <w:rPr>
          <w:rFonts w:ascii="Times New Roman" w:hAnsi="Times New Roman"/>
          <w:lang w:val="sr-Cyrl-RS"/>
        </w:rPr>
        <w:t>3,</w:t>
      </w:r>
      <w:r w:rsidR="00336E5E">
        <w:rPr>
          <w:rFonts w:ascii="Times New Roman" w:hAnsi="Times New Roman"/>
          <w:lang w:val="en-US"/>
        </w:rPr>
        <w:t>26</w:t>
      </w:r>
      <w:r>
        <w:rPr>
          <w:rFonts w:ascii="Times New Roman" w:hAnsi="Times New Roman"/>
        </w:rPr>
        <w:t xml:space="preserve"> </w:t>
      </w:r>
      <w:r w:rsidRPr="0052236F">
        <w:rPr>
          <w:rFonts w:ascii="Times New Roman" w:hAnsi="Times New Roman"/>
        </w:rPr>
        <w:t xml:space="preserve">дана, а за стране </w:t>
      </w:r>
      <w:r w:rsidR="002E27E4">
        <w:rPr>
          <w:rFonts w:ascii="Times New Roman" w:hAnsi="Times New Roman"/>
        </w:rPr>
        <w:t xml:space="preserve"> 3,</w:t>
      </w:r>
      <w:r w:rsidR="00336E5E">
        <w:rPr>
          <w:rFonts w:ascii="Times New Roman" w:hAnsi="Times New Roman"/>
          <w:lang w:val="en-US"/>
        </w:rPr>
        <w:t>08</w:t>
      </w:r>
      <w:r w:rsidRPr="00284695">
        <w:rPr>
          <w:rFonts w:ascii="Times New Roman" w:hAnsi="Times New Roman"/>
        </w:rPr>
        <w:t xml:space="preserve"> </w:t>
      </w:r>
      <w:r w:rsidRPr="0052236F">
        <w:rPr>
          <w:rFonts w:ascii="Times New Roman" w:hAnsi="Times New Roman"/>
        </w:rPr>
        <w:t>дана).</w:t>
      </w:r>
    </w:p>
    <w:p w14:paraId="595FAA4B" w14:textId="77777777" w:rsidR="006D3016" w:rsidRPr="007C0555" w:rsidRDefault="006D3016" w:rsidP="00FE0707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tbl>
      <w:tblPr>
        <w:tblW w:w="8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5"/>
        <w:gridCol w:w="1940"/>
        <w:gridCol w:w="1843"/>
        <w:gridCol w:w="1948"/>
      </w:tblGrid>
      <w:tr w:rsidR="00A80A78" w:rsidRPr="00C847EA" w14:paraId="42E60E88" w14:textId="77777777" w:rsidTr="00CE70DD">
        <w:trPr>
          <w:trHeight w:val="199"/>
          <w:jc w:val="center"/>
        </w:trPr>
        <w:tc>
          <w:tcPr>
            <w:tcW w:w="3255" w:type="dxa"/>
            <w:vMerge w:val="restart"/>
            <w:shd w:val="clear" w:color="auto" w:fill="F79646"/>
            <w:vAlign w:val="center"/>
            <w:hideMark/>
          </w:tcPr>
          <w:p w14:paraId="4614EE11" w14:textId="01352CD6" w:rsidR="00A80A78" w:rsidRPr="00C847EA" w:rsidRDefault="00A80A78" w:rsidP="00A80A7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B5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Јануар</w:t>
            </w:r>
            <w:r w:rsidR="00C876D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  <w:r w:rsidR="00C40ED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Март</w:t>
            </w:r>
            <w:r w:rsidRPr="004A5B5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6</w:t>
            </w: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5731" w:type="dxa"/>
            <w:gridSpan w:val="3"/>
            <w:shd w:val="clear" w:color="auto" w:fill="FFC7CE"/>
            <w:vAlign w:val="center"/>
            <w:hideMark/>
          </w:tcPr>
          <w:p w14:paraId="2BFDCE74" w14:textId="77777777" w:rsidR="00A80A78" w:rsidRPr="00C847EA" w:rsidRDefault="00A80A78" w:rsidP="00A80A7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7EA">
              <w:rPr>
                <w:rFonts w:ascii="Times New Roman" w:hAnsi="Times New Roman" w:cs="Times New Roman"/>
                <w:b/>
                <w:sz w:val="20"/>
                <w:szCs w:val="20"/>
              </w:rPr>
              <w:t>Просечна дужина боравка у бањским местима                          (у данима)</w:t>
            </w:r>
          </w:p>
        </w:tc>
      </w:tr>
      <w:tr w:rsidR="006D3016" w:rsidRPr="00C847EA" w14:paraId="32C8E8AE" w14:textId="77777777" w:rsidTr="00336E5E">
        <w:trPr>
          <w:trHeight w:val="199"/>
          <w:jc w:val="center"/>
        </w:trPr>
        <w:tc>
          <w:tcPr>
            <w:tcW w:w="3255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EC861CF" w14:textId="77777777" w:rsidR="006D3016" w:rsidRPr="00C847EA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385CF2FA" w14:textId="77777777" w:rsidR="006D3016" w:rsidRPr="00C847EA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7EA">
              <w:rPr>
                <w:rFonts w:ascii="Times New Roman" w:hAnsi="Times New Roman" w:cs="Times New Roman"/>
                <w:sz w:val="20"/>
                <w:szCs w:val="20"/>
              </w:rPr>
              <w:t>Укупно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60E2442C" w14:textId="77777777" w:rsidR="006D3016" w:rsidRPr="00C847EA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7EA">
              <w:rPr>
                <w:rFonts w:ascii="Times New Roman" w:hAnsi="Times New Roman" w:cs="Times New Roman"/>
                <w:sz w:val="20"/>
                <w:szCs w:val="20"/>
              </w:rPr>
              <w:t>Домаћи</w:t>
            </w:r>
          </w:p>
        </w:tc>
        <w:tc>
          <w:tcPr>
            <w:tcW w:w="1948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635E46A4" w14:textId="77777777" w:rsidR="006D3016" w:rsidRPr="00C847EA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7EA">
              <w:rPr>
                <w:rFonts w:ascii="Times New Roman" w:hAnsi="Times New Roman" w:cs="Times New Roman"/>
                <w:sz w:val="20"/>
                <w:szCs w:val="20"/>
              </w:rPr>
              <w:t>Страни</w:t>
            </w:r>
          </w:p>
        </w:tc>
      </w:tr>
      <w:tr w:rsidR="00336E5E" w:rsidRPr="00991ECD" w14:paraId="3EDFED81" w14:textId="77777777" w:rsidTr="00336E5E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09332A7" w14:textId="77777777" w:rsidR="00336E5E" w:rsidRPr="00991ECD" w:rsidRDefault="00336E5E" w:rsidP="00336E5E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  <w:t>Бање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0A0B0989" w14:textId="72645295" w:rsidR="00336E5E" w:rsidRPr="00336E5E" w:rsidRDefault="00336E5E" w:rsidP="0033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6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64799094" w14:textId="44C0F41C" w:rsidR="00336E5E" w:rsidRPr="00336E5E" w:rsidRDefault="00336E5E" w:rsidP="0033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336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3,26    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26AC665E" w14:textId="722BE5F6" w:rsidR="00336E5E" w:rsidRPr="00336E5E" w:rsidRDefault="00336E5E" w:rsidP="0033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/>
              </w:rPr>
            </w:pPr>
            <w:r w:rsidRPr="00336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3,08</w:t>
            </w:r>
          </w:p>
        </w:tc>
      </w:tr>
      <w:tr w:rsidR="00336E5E" w:rsidRPr="00991ECD" w14:paraId="385464E3" w14:textId="77777777" w:rsidTr="00336E5E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74109" w14:textId="77777777" w:rsidR="00336E5E" w:rsidRPr="00991ECD" w:rsidRDefault="00336E5E" w:rsidP="00336E5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Врњачка Бања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6C193" w14:textId="466B58B1" w:rsidR="00336E5E" w:rsidRPr="00336E5E" w:rsidRDefault="00336E5E" w:rsidP="0033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36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336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CECEE" w14:textId="01F7593B" w:rsidR="00336E5E" w:rsidRPr="00336E5E" w:rsidRDefault="00336E5E" w:rsidP="0033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6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336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90    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A6012" w14:textId="319FB3E2" w:rsidR="00336E5E" w:rsidRPr="00336E5E" w:rsidRDefault="00336E5E" w:rsidP="0033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6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336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</w:tr>
      <w:tr w:rsidR="00336E5E" w:rsidRPr="00991ECD" w14:paraId="0617643D" w14:textId="77777777" w:rsidTr="00336E5E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23D8" w14:textId="77777777" w:rsidR="00336E5E" w:rsidRPr="00991ECD" w:rsidRDefault="00336E5E" w:rsidP="00336E5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Сокобања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EE4F9" w14:textId="52F4EF3C" w:rsidR="00336E5E" w:rsidRPr="00336E5E" w:rsidRDefault="00336E5E" w:rsidP="0033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6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336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2CD37" w14:textId="7687AEFB" w:rsidR="00336E5E" w:rsidRPr="00336E5E" w:rsidRDefault="00336E5E" w:rsidP="0033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6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336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22    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7AFFD" w14:textId="0C0CC2B0" w:rsidR="00336E5E" w:rsidRPr="00336E5E" w:rsidRDefault="00336E5E" w:rsidP="0033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6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336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</w:tr>
      <w:tr w:rsidR="00336E5E" w:rsidRPr="00991ECD" w14:paraId="43134FEB" w14:textId="77777777" w:rsidTr="00336E5E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D3E25" w14:textId="77777777" w:rsidR="00336E5E" w:rsidRPr="00991ECD" w:rsidRDefault="00336E5E" w:rsidP="00336E5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Буковичка Бања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5DDF1" w14:textId="624B251A" w:rsidR="00336E5E" w:rsidRPr="00336E5E" w:rsidRDefault="00336E5E" w:rsidP="0033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6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336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051DA" w14:textId="33CBD929" w:rsidR="00336E5E" w:rsidRPr="00336E5E" w:rsidRDefault="00336E5E" w:rsidP="0033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6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336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46    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0CFDE" w14:textId="51D23E51" w:rsidR="00336E5E" w:rsidRPr="00336E5E" w:rsidRDefault="00336E5E" w:rsidP="0033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6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336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</w:tr>
      <w:tr w:rsidR="00336E5E" w:rsidRPr="00991ECD" w14:paraId="4890BAB7" w14:textId="77777777" w:rsidTr="00336E5E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B3CD" w14:textId="77777777" w:rsidR="00336E5E" w:rsidRPr="00991ECD" w:rsidRDefault="00336E5E" w:rsidP="00336E5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Бања Ковиљача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7999C" w14:textId="60D0D687" w:rsidR="00336E5E" w:rsidRPr="00336E5E" w:rsidRDefault="00336E5E" w:rsidP="0033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6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336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CE338" w14:textId="3EB8D064" w:rsidR="00336E5E" w:rsidRPr="00336E5E" w:rsidRDefault="00336E5E" w:rsidP="0033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6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336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38    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5A466" w14:textId="74662AE6" w:rsidR="00336E5E" w:rsidRPr="00336E5E" w:rsidRDefault="00336E5E" w:rsidP="0033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6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336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</w:tr>
      <w:tr w:rsidR="00336E5E" w:rsidRPr="00991ECD" w14:paraId="32AAC763" w14:textId="77777777" w:rsidTr="00336E5E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DA44" w14:textId="77777777" w:rsidR="00336E5E" w:rsidRPr="00991ECD" w:rsidRDefault="00336E5E" w:rsidP="00336E5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Горња Трепча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D501A" w14:textId="2A06CA5E" w:rsidR="00336E5E" w:rsidRPr="00336E5E" w:rsidRDefault="00336E5E" w:rsidP="0033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6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336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6B069" w14:textId="2BDDC93B" w:rsidR="00336E5E" w:rsidRPr="00336E5E" w:rsidRDefault="00336E5E" w:rsidP="0033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6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336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    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AAA7A" w14:textId="4D0BEC87" w:rsidR="00336E5E" w:rsidRPr="00336E5E" w:rsidRDefault="00336E5E" w:rsidP="0033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36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336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</w:tr>
      <w:tr w:rsidR="00336E5E" w:rsidRPr="00991ECD" w14:paraId="2898EEE4" w14:textId="77777777" w:rsidTr="00336E5E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FFC3A" w14:textId="77777777" w:rsidR="00336E5E" w:rsidRPr="00991ECD" w:rsidRDefault="00336E5E" w:rsidP="00336E5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Врањска Бања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C200C" w14:textId="3F4D3991" w:rsidR="00336E5E" w:rsidRPr="00336E5E" w:rsidRDefault="00336E5E" w:rsidP="0033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6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336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66A8A" w14:textId="5567E9BF" w:rsidR="00336E5E" w:rsidRPr="00336E5E" w:rsidRDefault="00336E5E" w:rsidP="0033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6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336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    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2057A" w14:textId="3F04D9BE" w:rsidR="00336E5E" w:rsidRPr="00336E5E" w:rsidRDefault="00336E5E" w:rsidP="0033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6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336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</w:tr>
      <w:tr w:rsidR="00336E5E" w:rsidRPr="00991ECD" w14:paraId="55A0484B" w14:textId="77777777" w:rsidTr="00336E5E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64F1" w14:textId="77777777" w:rsidR="00336E5E" w:rsidRPr="00991ECD" w:rsidRDefault="00336E5E" w:rsidP="00336E5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Бања Кањижа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A294C" w14:textId="0EA87A42" w:rsidR="00336E5E" w:rsidRPr="00336E5E" w:rsidRDefault="00336E5E" w:rsidP="0033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6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336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F27D8" w14:textId="36FFD9D9" w:rsidR="00336E5E" w:rsidRPr="00336E5E" w:rsidRDefault="00336E5E" w:rsidP="0033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336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336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75    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85E24" w14:textId="2ED1A8FD" w:rsidR="00336E5E" w:rsidRPr="00336E5E" w:rsidRDefault="00336E5E" w:rsidP="0033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6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336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336E5E" w:rsidRPr="00991ECD" w14:paraId="28CFEC85" w14:textId="77777777" w:rsidTr="00336E5E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4E73" w14:textId="77777777" w:rsidR="00336E5E" w:rsidRPr="00991ECD" w:rsidRDefault="00336E5E" w:rsidP="00336E5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Новопазарска Бања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84627" w14:textId="6451CE8C" w:rsidR="00336E5E" w:rsidRPr="00336E5E" w:rsidRDefault="00336E5E" w:rsidP="0033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6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336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81EBD" w14:textId="5ABB3E59" w:rsidR="00336E5E" w:rsidRPr="00336E5E" w:rsidRDefault="00336E5E" w:rsidP="0033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6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336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28    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FEC10" w14:textId="1538285D" w:rsidR="00336E5E" w:rsidRPr="00336E5E" w:rsidRDefault="00336E5E" w:rsidP="0033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6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336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</w:tr>
      <w:tr w:rsidR="00336E5E" w:rsidRPr="00991ECD" w14:paraId="348D8740" w14:textId="77777777" w:rsidTr="00336E5E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16177" w14:textId="77777777" w:rsidR="00336E5E" w:rsidRPr="00991ECD" w:rsidRDefault="00336E5E" w:rsidP="00336E5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Бања Врдник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4E014" w14:textId="5E89FB87" w:rsidR="00336E5E" w:rsidRPr="00336E5E" w:rsidRDefault="00336E5E" w:rsidP="0033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6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336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554E7" w14:textId="3F372B19" w:rsidR="00336E5E" w:rsidRPr="00336E5E" w:rsidRDefault="00336E5E" w:rsidP="0033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6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336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07    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702A6" w14:textId="58D72A68" w:rsidR="00336E5E" w:rsidRPr="00336E5E" w:rsidRDefault="00336E5E" w:rsidP="0033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6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336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</w:tr>
      <w:tr w:rsidR="00336E5E" w:rsidRPr="00991ECD" w14:paraId="599E4C66" w14:textId="77777777" w:rsidTr="00336E5E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A8023" w14:textId="77777777" w:rsidR="00336E5E" w:rsidRPr="00991ECD" w:rsidRDefault="00336E5E" w:rsidP="00336E5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Бања Русанда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2890B" w14:textId="1DD3B336" w:rsidR="00336E5E" w:rsidRPr="00336E5E" w:rsidRDefault="00336E5E" w:rsidP="0033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6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336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04C08" w14:textId="4EC20A7D" w:rsidR="00336E5E" w:rsidRPr="00336E5E" w:rsidRDefault="00336E5E" w:rsidP="0033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6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336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    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18B00" w14:textId="347797C4" w:rsidR="00336E5E" w:rsidRPr="00336E5E" w:rsidRDefault="00336E5E" w:rsidP="0033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6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336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</w:tr>
      <w:tr w:rsidR="00336E5E" w:rsidRPr="00991ECD" w14:paraId="2504B5A8" w14:textId="77777777" w:rsidTr="00336E5E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D73F" w14:textId="77777777" w:rsidR="00336E5E" w:rsidRPr="00991ECD" w:rsidRDefault="00336E5E" w:rsidP="00336E5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Бања Палић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F5ED6" w14:textId="629AC2E9" w:rsidR="00336E5E" w:rsidRPr="00336E5E" w:rsidRDefault="00336E5E" w:rsidP="0033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6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336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5EE23" w14:textId="7D596C33" w:rsidR="00336E5E" w:rsidRPr="00336E5E" w:rsidRDefault="00336E5E" w:rsidP="0033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6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336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    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DAFF8" w14:textId="036894E9" w:rsidR="00336E5E" w:rsidRPr="00336E5E" w:rsidRDefault="00336E5E" w:rsidP="0033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6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336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</w:tr>
      <w:tr w:rsidR="00336E5E" w:rsidRPr="00991ECD" w14:paraId="3AAC5BE8" w14:textId="77777777" w:rsidTr="00336E5E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AB79" w14:textId="77777777" w:rsidR="00336E5E" w:rsidRPr="00991ECD" w:rsidRDefault="00336E5E" w:rsidP="00336E5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Селтерс Бања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418B3" w14:textId="5DC45351" w:rsidR="00336E5E" w:rsidRPr="00336E5E" w:rsidRDefault="00336E5E" w:rsidP="0033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6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336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45968" w14:textId="28611CA4" w:rsidR="00336E5E" w:rsidRPr="00336E5E" w:rsidRDefault="00336E5E" w:rsidP="0033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6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336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02    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69E1C" w14:textId="4D926947" w:rsidR="00336E5E" w:rsidRPr="00336E5E" w:rsidRDefault="00336E5E" w:rsidP="0033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6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336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336E5E" w:rsidRPr="00991ECD" w14:paraId="27A66899" w14:textId="77777777" w:rsidTr="00336E5E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B4EB" w14:textId="77777777" w:rsidR="00336E5E" w:rsidRPr="00991ECD" w:rsidRDefault="00336E5E" w:rsidP="00336E5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Луковска Бања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F427C" w14:textId="47CE7A57" w:rsidR="00336E5E" w:rsidRPr="00336E5E" w:rsidRDefault="00336E5E" w:rsidP="0033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6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336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661D9" w14:textId="21D48EAF" w:rsidR="00336E5E" w:rsidRPr="00336E5E" w:rsidRDefault="00336E5E" w:rsidP="0033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6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336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59    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475C2" w14:textId="30C95C7D" w:rsidR="00336E5E" w:rsidRPr="00336E5E" w:rsidRDefault="00336E5E" w:rsidP="0033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6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336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</w:tr>
      <w:tr w:rsidR="00336E5E" w:rsidRPr="00991ECD" w14:paraId="579A2DE3" w14:textId="77777777" w:rsidTr="00336E5E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763F" w14:textId="77777777" w:rsidR="00336E5E" w:rsidRPr="00991ECD" w:rsidRDefault="00336E5E" w:rsidP="00336E5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Гамзиградска Бања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01F5C" w14:textId="3CC4B330" w:rsidR="00336E5E" w:rsidRPr="00336E5E" w:rsidRDefault="00336E5E" w:rsidP="0033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6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336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FE969" w14:textId="64379AE1" w:rsidR="00336E5E" w:rsidRPr="00336E5E" w:rsidRDefault="00336E5E" w:rsidP="0033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6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336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    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A2495" w14:textId="0B4EA401" w:rsidR="00336E5E" w:rsidRPr="00336E5E" w:rsidRDefault="00336E5E" w:rsidP="0033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6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336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</w:tr>
      <w:tr w:rsidR="00336E5E" w:rsidRPr="00991ECD" w14:paraId="431F1CAC" w14:textId="77777777" w:rsidTr="00336E5E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F3B6D" w14:textId="77777777" w:rsidR="00336E5E" w:rsidRPr="00991ECD" w:rsidRDefault="00336E5E" w:rsidP="00336E5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Рибарска Бања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795E6" w14:textId="236A9C92" w:rsidR="00336E5E" w:rsidRPr="00336E5E" w:rsidRDefault="00336E5E" w:rsidP="0033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6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336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E4F1B" w14:textId="05516289" w:rsidR="00336E5E" w:rsidRPr="00336E5E" w:rsidRDefault="00336E5E" w:rsidP="0033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6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336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00    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D7B47" w14:textId="4678148F" w:rsidR="00336E5E" w:rsidRPr="00336E5E" w:rsidRDefault="00336E5E" w:rsidP="0033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6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336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</w:tr>
      <w:tr w:rsidR="00336E5E" w:rsidRPr="00991ECD" w14:paraId="210593E9" w14:textId="77777777" w:rsidTr="00336E5E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D013" w14:textId="77777777" w:rsidR="00336E5E" w:rsidRPr="00991ECD" w:rsidRDefault="00336E5E" w:rsidP="00336E5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Сијаринска Бања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A175C" w14:textId="717CF559" w:rsidR="00336E5E" w:rsidRPr="00336E5E" w:rsidRDefault="00336E5E" w:rsidP="0033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6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336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EEF94" w14:textId="035CF58E" w:rsidR="00336E5E" w:rsidRPr="00336E5E" w:rsidRDefault="00336E5E" w:rsidP="0033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6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336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    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9BB5D" w14:textId="11B1E18C" w:rsidR="00336E5E" w:rsidRPr="00336E5E" w:rsidRDefault="00336E5E" w:rsidP="0033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6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336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</w:tr>
      <w:tr w:rsidR="00336E5E" w:rsidRPr="00991ECD" w14:paraId="1A87BADE" w14:textId="77777777" w:rsidTr="00336E5E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232A" w14:textId="77777777" w:rsidR="00336E5E" w:rsidRPr="00991ECD" w:rsidRDefault="00336E5E" w:rsidP="00336E5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Бања Врујци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9F413" w14:textId="0F1B5AF5" w:rsidR="00336E5E" w:rsidRPr="00336E5E" w:rsidRDefault="00336E5E" w:rsidP="0033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6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336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55372" w14:textId="0735DB4A" w:rsidR="00336E5E" w:rsidRPr="00336E5E" w:rsidRDefault="00336E5E" w:rsidP="0033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6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336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95    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F0E63" w14:textId="4A993CC4" w:rsidR="00336E5E" w:rsidRPr="00336E5E" w:rsidRDefault="00336E5E" w:rsidP="0033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6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336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336E5E" w:rsidRPr="00991ECD" w14:paraId="18033461" w14:textId="77777777" w:rsidTr="00336E5E">
        <w:trPr>
          <w:trHeight w:val="199"/>
          <w:jc w:val="center"/>
        </w:trPr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89463" w14:textId="77777777" w:rsidR="00336E5E" w:rsidRPr="00991ECD" w:rsidRDefault="00336E5E" w:rsidP="00336E5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91ECD">
              <w:rPr>
                <w:rFonts w:ascii="Times New Roman" w:hAnsi="Times New Roman" w:cs="Times New Roman"/>
                <w:sz w:val="20"/>
                <w:szCs w:val="20"/>
              </w:rPr>
              <w:t>Нишка Бања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18D95" w14:textId="386E2687" w:rsidR="00336E5E" w:rsidRPr="00336E5E" w:rsidRDefault="00336E5E" w:rsidP="0033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6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336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14B05" w14:textId="57986216" w:rsidR="00336E5E" w:rsidRPr="00336E5E" w:rsidRDefault="00336E5E" w:rsidP="0033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6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336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    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7DA02" w14:textId="3B9B13A3" w:rsidR="00336E5E" w:rsidRPr="00336E5E" w:rsidRDefault="00336E5E" w:rsidP="0033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6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336E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</w:tr>
    </w:tbl>
    <w:p w14:paraId="3B5E9221" w14:textId="77777777" w:rsidR="00027BD7" w:rsidRDefault="00027BD7" w:rsidP="00027BD7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val="sr-Cyrl-RS" w:eastAsia="en-GB"/>
        </w:rPr>
      </w:pPr>
    </w:p>
    <w:p w14:paraId="665C402C" w14:textId="77777777" w:rsidR="000126AE" w:rsidRDefault="00503E83" w:rsidP="000126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sr-Cyrl-RS" w:eastAsia="en-GB"/>
        </w:rPr>
      </w:pPr>
      <w:r>
        <w:rPr>
          <w:rFonts w:ascii="Times New Roman" w:hAnsi="Times New Roman"/>
          <w:b/>
          <w:sz w:val="24"/>
          <w:szCs w:val="24"/>
          <w:u w:val="single"/>
          <w:lang w:val="sr-Cyrl-RS" w:eastAsia="en-GB"/>
        </w:rPr>
        <w:t>П</w:t>
      </w:r>
      <w:r w:rsidR="006D3016" w:rsidRPr="00160054">
        <w:rPr>
          <w:rFonts w:ascii="Times New Roman" w:hAnsi="Times New Roman"/>
          <w:b/>
          <w:sz w:val="24"/>
          <w:szCs w:val="24"/>
          <w:u w:val="single"/>
          <w:lang w:eastAsia="en-GB"/>
        </w:rPr>
        <w:t>ЛАНИНСК</w:t>
      </w:r>
      <w:r w:rsidR="006D3016">
        <w:rPr>
          <w:rFonts w:ascii="Times New Roman" w:hAnsi="Times New Roman"/>
          <w:b/>
          <w:sz w:val="24"/>
          <w:szCs w:val="24"/>
          <w:u w:val="single"/>
          <w:lang w:val="sr-Cyrl-RS" w:eastAsia="en-GB"/>
        </w:rPr>
        <w:t>И ЦЕНТРИ</w:t>
      </w:r>
      <w:r w:rsidR="006D3016" w:rsidRPr="00160054">
        <w:rPr>
          <w:rFonts w:ascii="Times New Roman" w:hAnsi="Times New Roman"/>
          <w:b/>
          <w:sz w:val="24"/>
          <w:szCs w:val="24"/>
          <w:u w:val="single"/>
          <w:lang w:eastAsia="en-GB"/>
        </w:rPr>
        <w:t xml:space="preserve"> - Листа посећености планинских </w:t>
      </w:r>
      <w:r w:rsidR="006D3016">
        <w:rPr>
          <w:rFonts w:ascii="Times New Roman" w:hAnsi="Times New Roman"/>
          <w:b/>
          <w:sz w:val="24"/>
          <w:szCs w:val="24"/>
          <w:u w:val="single"/>
          <w:lang w:val="sr-Cyrl-RS" w:eastAsia="en-GB"/>
        </w:rPr>
        <w:t>центара</w:t>
      </w:r>
    </w:p>
    <w:p w14:paraId="10208144" w14:textId="77777777" w:rsidR="000126AE" w:rsidRDefault="000126AE" w:rsidP="000126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sr-Cyrl-RS" w:eastAsia="en-GB"/>
        </w:rPr>
      </w:pPr>
    </w:p>
    <w:p w14:paraId="17CD6652" w14:textId="21C13C56" w:rsidR="000126AE" w:rsidRPr="00022440" w:rsidRDefault="00022440" w:rsidP="00022440">
      <w:pPr>
        <w:tabs>
          <w:tab w:val="left" w:pos="284"/>
        </w:tabs>
        <w:spacing w:after="0" w:line="240" w:lineRule="auto"/>
        <w:ind w:right="-28"/>
        <w:contextualSpacing/>
        <w:jc w:val="both"/>
        <w:rPr>
          <w:rFonts w:ascii="Times New Roman" w:hAnsi="Times New Roman" w:cs="Times New Roman"/>
          <w:lang w:val="ru-RU" w:eastAsia="en-GB"/>
        </w:rPr>
      </w:pPr>
      <w:r w:rsidRPr="005A147C">
        <w:rPr>
          <w:rFonts w:ascii="Times New Roman" w:hAnsi="Times New Roman" w:cs="Times New Roman"/>
          <w:b/>
          <w:lang w:val="ru-RU" w:eastAsia="en-GB"/>
        </w:rPr>
        <w:t>У планинским центрима</w:t>
      </w:r>
      <w:r w:rsidRPr="005A147C">
        <w:rPr>
          <w:rFonts w:ascii="Times New Roman" w:hAnsi="Times New Roman" w:cs="Times New Roman"/>
          <w:lang w:eastAsia="en-GB"/>
        </w:rPr>
        <w:t xml:space="preserve"> </w:t>
      </w:r>
      <w:r w:rsidRPr="005A147C">
        <w:rPr>
          <w:rFonts w:ascii="Times New Roman" w:hAnsi="Times New Roman" w:cs="Times New Roman"/>
          <w:lang w:val="ru-RU" w:eastAsia="en-GB"/>
        </w:rPr>
        <w:t xml:space="preserve">је у </w:t>
      </w:r>
      <w:r w:rsidR="00C876D1">
        <w:rPr>
          <w:rFonts w:ascii="Times New Roman" w:hAnsi="Times New Roman" w:cs="Times New Roman"/>
          <w:lang w:val="en-US" w:eastAsia="en-GB"/>
        </w:rPr>
        <w:t xml:space="preserve">прва </w:t>
      </w:r>
      <w:r w:rsidR="00C40EDF">
        <w:rPr>
          <w:rFonts w:ascii="Times New Roman" w:hAnsi="Times New Roman" w:cs="Times New Roman"/>
          <w:lang w:val="en-US" w:eastAsia="en-GB"/>
        </w:rPr>
        <w:t xml:space="preserve">три </w:t>
      </w:r>
      <w:r w:rsidR="00C876D1">
        <w:rPr>
          <w:rFonts w:ascii="Times New Roman" w:hAnsi="Times New Roman" w:cs="Times New Roman"/>
          <w:lang w:val="en-US" w:eastAsia="en-GB"/>
        </w:rPr>
        <w:t>месеца</w:t>
      </w:r>
      <w:r w:rsidR="00C876D1" w:rsidRPr="005A147C">
        <w:rPr>
          <w:rFonts w:ascii="Times New Roman" w:hAnsi="Times New Roman" w:cs="Times New Roman"/>
          <w:lang w:eastAsia="en-GB"/>
        </w:rPr>
        <w:t xml:space="preserve"> </w:t>
      </w:r>
      <w:r w:rsidR="00C876D1">
        <w:rPr>
          <w:rFonts w:ascii="Times New Roman" w:hAnsi="Times New Roman" w:cs="Times New Roman"/>
          <w:lang w:eastAsia="en-GB"/>
        </w:rPr>
        <w:t xml:space="preserve"> </w:t>
      </w:r>
      <w:r w:rsidRPr="005A147C">
        <w:rPr>
          <w:rFonts w:ascii="Times New Roman" w:hAnsi="Times New Roman" w:cs="Times New Roman"/>
          <w:lang w:val="ru-RU" w:eastAsia="en-GB"/>
        </w:rPr>
        <w:t>202</w:t>
      </w:r>
      <w:r>
        <w:rPr>
          <w:rFonts w:ascii="Times New Roman" w:hAnsi="Times New Roman" w:cs="Times New Roman"/>
          <w:lang w:val="ru-RU" w:eastAsia="en-GB"/>
        </w:rPr>
        <w:t>6</w:t>
      </w:r>
      <w:r w:rsidRPr="005A147C">
        <w:rPr>
          <w:rFonts w:ascii="Times New Roman" w:hAnsi="Times New Roman" w:cs="Times New Roman"/>
          <w:lang w:val="ru-RU" w:eastAsia="en-GB"/>
        </w:rPr>
        <w:t xml:space="preserve">. године регистровано укупно </w:t>
      </w:r>
      <w:r w:rsidR="00476AFD">
        <w:rPr>
          <w:rFonts w:ascii="Times New Roman" w:eastAsia="Times New Roman" w:hAnsi="Times New Roman" w:cs="Times New Roman"/>
          <w:bCs/>
          <w:color w:val="000000"/>
        </w:rPr>
        <w:t>258.790</w:t>
      </w:r>
      <w:r w:rsidRPr="005A147C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5A147C">
        <w:rPr>
          <w:rFonts w:ascii="Times New Roman" w:eastAsia="Times New Roman" w:hAnsi="Times New Roman" w:cs="Times New Roman"/>
        </w:rPr>
        <w:t>дол</w:t>
      </w:r>
      <w:r w:rsidRPr="005A147C">
        <w:rPr>
          <w:rFonts w:ascii="Times New Roman" w:eastAsia="Times New Roman" w:hAnsi="Times New Roman" w:cs="Times New Roman"/>
          <w:lang w:val="sr-Cyrl-RS"/>
        </w:rPr>
        <w:t>а</w:t>
      </w:r>
      <w:r>
        <w:rPr>
          <w:rFonts w:ascii="Times New Roman" w:eastAsia="Times New Roman" w:hAnsi="Times New Roman" w:cs="Times New Roman"/>
          <w:lang w:val="sr-Cyrl-RS"/>
        </w:rPr>
        <w:t>зака</w:t>
      </w:r>
      <w:r w:rsidRPr="005A147C">
        <w:rPr>
          <w:rFonts w:ascii="Times New Roman" w:eastAsia="Times New Roman" w:hAnsi="Times New Roman" w:cs="Times New Roman"/>
        </w:rPr>
        <w:t xml:space="preserve"> туриста (</w:t>
      </w:r>
      <w:r w:rsidR="00463DFE">
        <w:rPr>
          <w:rFonts w:ascii="Times New Roman" w:hAnsi="Times New Roman" w:cs="Times New Roman"/>
          <w:lang w:val="en-US" w:eastAsia="en-GB"/>
        </w:rPr>
        <w:t>раст</w:t>
      </w:r>
      <w:r w:rsidRPr="005A147C">
        <w:rPr>
          <w:rFonts w:ascii="Times New Roman" w:hAnsi="Times New Roman" w:cs="Times New Roman"/>
          <w:lang w:val="sr-Cyrl-RS" w:eastAsia="en-GB"/>
        </w:rPr>
        <w:t xml:space="preserve"> од </w:t>
      </w:r>
      <w:r w:rsidR="00476AFD">
        <w:rPr>
          <w:rFonts w:ascii="Times New Roman" w:hAnsi="Times New Roman" w:cs="Times New Roman"/>
          <w:lang w:val="en-US" w:eastAsia="en-GB"/>
        </w:rPr>
        <w:t>9,1</w:t>
      </w:r>
      <w:r w:rsidRPr="005A147C">
        <w:rPr>
          <w:rFonts w:ascii="Times New Roman" w:hAnsi="Times New Roman" w:cs="Times New Roman"/>
          <w:lang w:eastAsia="en-GB"/>
        </w:rPr>
        <w:t>% у односу на</w:t>
      </w:r>
      <w:r w:rsidR="00C876D1">
        <w:rPr>
          <w:rFonts w:ascii="Times New Roman" w:hAnsi="Times New Roman" w:cs="Times New Roman"/>
          <w:lang w:eastAsia="en-GB"/>
        </w:rPr>
        <w:t xml:space="preserve"> исти период</w:t>
      </w:r>
      <w:r w:rsidRPr="005A147C">
        <w:rPr>
          <w:rFonts w:ascii="Times New Roman" w:hAnsi="Times New Roman" w:cs="Times New Roman"/>
          <w:lang w:val="sr-Cyrl-RS" w:eastAsia="en-GB"/>
        </w:rPr>
        <w:t xml:space="preserve"> </w:t>
      </w:r>
      <w:r w:rsidRPr="005A147C">
        <w:rPr>
          <w:rFonts w:ascii="Times New Roman" w:hAnsi="Times New Roman" w:cs="Times New Roman"/>
          <w:lang w:eastAsia="en-GB"/>
        </w:rPr>
        <w:t>202</w:t>
      </w:r>
      <w:r>
        <w:rPr>
          <w:rFonts w:ascii="Times New Roman" w:hAnsi="Times New Roman" w:cs="Times New Roman"/>
          <w:lang w:val="sr-Cyrl-RS" w:eastAsia="en-GB"/>
        </w:rPr>
        <w:t>5</w:t>
      </w:r>
      <w:r w:rsidRPr="005A147C">
        <w:rPr>
          <w:rFonts w:ascii="Times New Roman" w:hAnsi="Times New Roman" w:cs="Times New Roman"/>
          <w:lang w:eastAsia="en-GB"/>
        </w:rPr>
        <w:t>. годин</w:t>
      </w:r>
      <w:r w:rsidRPr="005A147C">
        <w:rPr>
          <w:rFonts w:ascii="Times New Roman" w:hAnsi="Times New Roman" w:cs="Times New Roman"/>
          <w:lang w:val="sr-Cyrl-RS" w:eastAsia="en-GB"/>
        </w:rPr>
        <w:t>е</w:t>
      </w:r>
      <w:r w:rsidRPr="005A147C">
        <w:rPr>
          <w:rFonts w:ascii="Times New Roman" w:hAnsi="Times New Roman" w:cs="Times New Roman"/>
          <w:lang w:eastAsia="en-GB"/>
        </w:rPr>
        <w:t>)</w:t>
      </w:r>
      <w:r w:rsidRPr="005A147C">
        <w:rPr>
          <w:rFonts w:ascii="Times New Roman" w:hAnsi="Times New Roman" w:cs="Times New Roman"/>
          <w:lang w:val="sr-Cyrl-RS" w:eastAsia="en-GB"/>
        </w:rPr>
        <w:t xml:space="preserve">, од чега су домаћи туристи остварили  </w:t>
      </w:r>
      <w:r w:rsidR="00476AFD">
        <w:rPr>
          <w:rFonts w:ascii="Times New Roman" w:eastAsia="Times New Roman" w:hAnsi="Times New Roman" w:cs="Times New Roman"/>
          <w:bCs/>
          <w:color w:val="000000"/>
        </w:rPr>
        <w:t>185.080</w:t>
      </w:r>
      <w:r w:rsidRPr="005F7A9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5A147C">
        <w:rPr>
          <w:rFonts w:ascii="Times New Roman" w:hAnsi="Times New Roman" w:cs="Times New Roman"/>
          <w:lang w:val="ru-RU" w:eastAsia="en-GB"/>
        </w:rPr>
        <w:t>(</w:t>
      </w:r>
      <w:r w:rsidR="00463DFE">
        <w:rPr>
          <w:rFonts w:ascii="Times New Roman" w:hAnsi="Times New Roman" w:cs="Times New Roman"/>
          <w:lang w:eastAsia="en-GB"/>
        </w:rPr>
        <w:t>раст</w:t>
      </w:r>
      <w:r w:rsidRPr="005A147C">
        <w:rPr>
          <w:rFonts w:ascii="Times New Roman" w:hAnsi="Times New Roman" w:cs="Times New Roman"/>
          <w:lang w:val="ru-RU" w:eastAsia="en-GB"/>
        </w:rPr>
        <w:t xml:space="preserve"> од </w:t>
      </w:r>
      <w:r w:rsidR="00463DFE">
        <w:rPr>
          <w:rFonts w:ascii="Times New Roman" w:hAnsi="Times New Roman" w:cs="Times New Roman"/>
          <w:lang w:val="en-US" w:eastAsia="en-GB"/>
        </w:rPr>
        <w:t>9</w:t>
      </w:r>
      <w:r w:rsidRPr="005A147C">
        <w:rPr>
          <w:rFonts w:ascii="Times New Roman" w:hAnsi="Times New Roman" w:cs="Times New Roman"/>
          <w:lang w:eastAsia="en-GB"/>
        </w:rPr>
        <w:t>%</w:t>
      </w:r>
      <w:r w:rsidRPr="005A147C">
        <w:rPr>
          <w:rFonts w:ascii="Times New Roman" w:hAnsi="Times New Roman" w:cs="Times New Roman"/>
          <w:lang w:val="ru-RU" w:eastAsia="en-GB"/>
        </w:rPr>
        <w:t xml:space="preserve"> ), а страни </w:t>
      </w:r>
      <w:r w:rsidR="00476AFD">
        <w:rPr>
          <w:rFonts w:ascii="Times New Roman" w:eastAsia="Times New Roman" w:hAnsi="Times New Roman" w:cs="Times New Roman"/>
          <w:bCs/>
          <w:color w:val="000000"/>
        </w:rPr>
        <w:t>73.710</w:t>
      </w:r>
      <w:r w:rsidRPr="005F7A9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5A147C">
        <w:rPr>
          <w:rFonts w:ascii="Times New Roman" w:hAnsi="Times New Roman" w:cs="Times New Roman"/>
          <w:lang w:val="ru-RU" w:eastAsia="en-GB"/>
        </w:rPr>
        <w:t xml:space="preserve">(раст од </w:t>
      </w:r>
      <w:r w:rsidR="00476AFD">
        <w:rPr>
          <w:rFonts w:ascii="Times New Roman" w:hAnsi="Times New Roman" w:cs="Times New Roman"/>
          <w:lang w:val="en-US" w:eastAsia="en-GB"/>
        </w:rPr>
        <w:t>9</w:t>
      </w:r>
      <w:r w:rsidR="00463DFE">
        <w:rPr>
          <w:rFonts w:ascii="Times New Roman" w:hAnsi="Times New Roman" w:cs="Times New Roman"/>
          <w:lang w:val="en-US" w:eastAsia="en-GB"/>
        </w:rPr>
        <w:t>,4</w:t>
      </w:r>
      <w:r w:rsidRPr="005A147C">
        <w:rPr>
          <w:rFonts w:ascii="Times New Roman" w:hAnsi="Times New Roman" w:cs="Times New Roman"/>
          <w:lang w:eastAsia="en-GB"/>
        </w:rPr>
        <w:t>%</w:t>
      </w:r>
      <w:r w:rsidRPr="005A147C">
        <w:rPr>
          <w:rFonts w:ascii="Times New Roman" w:hAnsi="Times New Roman" w:cs="Times New Roman"/>
          <w:lang w:val="ru-RU" w:eastAsia="en-GB"/>
        </w:rPr>
        <w:t>).</w:t>
      </w:r>
    </w:p>
    <w:p w14:paraId="04DB9CDC" w14:textId="1AEF577A" w:rsidR="006D3016" w:rsidRPr="003E7900" w:rsidRDefault="006D3016" w:rsidP="000126AE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lang w:val="ru-RU" w:eastAsia="en-GB"/>
        </w:rPr>
      </w:pPr>
    </w:p>
    <w:tbl>
      <w:tblPr>
        <w:tblW w:w="950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3"/>
        <w:gridCol w:w="1437"/>
        <w:gridCol w:w="1207"/>
        <w:gridCol w:w="1119"/>
        <w:gridCol w:w="1119"/>
        <w:gridCol w:w="1119"/>
        <w:gridCol w:w="1263"/>
      </w:tblGrid>
      <w:tr w:rsidR="00A80A78" w:rsidRPr="00C8576A" w14:paraId="6A2F54EA" w14:textId="77777777" w:rsidTr="00476AFD">
        <w:trPr>
          <w:trHeight w:val="122"/>
          <w:jc w:val="right"/>
        </w:trPr>
        <w:tc>
          <w:tcPr>
            <w:tcW w:w="2243" w:type="dxa"/>
            <w:vMerge w:val="restart"/>
            <w:shd w:val="clear" w:color="auto" w:fill="ED7D31"/>
            <w:vAlign w:val="center"/>
            <w:hideMark/>
          </w:tcPr>
          <w:p w14:paraId="781D4A82" w14:textId="2B0B491F" w:rsidR="00A80A78" w:rsidRPr="00C8576A" w:rsidRDefault="00A80A78" w:rsidP="00A80A7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  <w:r w:rsidRPr="004A5B5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Јануар</w:t>
            </w:r>
            <w:r w:rsidR="00C876D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  <w:r w:rsidR="00C40ED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Март</w:t>
            </w:r>
            <w:r w:rsidRPr="004A5B5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6</w:t>
            </w: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7264" w:type="dxa"/>
            <w:gridSpan w:val="6"/>
            <w:shd w:val="clear" w:color="auto" w:fill="C6EFCE"/>
            <w:noWrap/>
            <w:vAlign w:val="center"/>
            <w:hideMark/>
          </w:tcPr>
          <w:p w14:paraId="16C04BF9" w14:textId="77777777" w:rsidR="00A80A78" w:rsidRPr="00C8576A" w:rsidRDefault="00A80A78" w:rsidP="00A80A7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  <w:r w:rsidRPr="00C8576A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Д О Л А С Ц И</w:t>
            </w:r>
          </w:p>
        </w:tc>
      </w:tr>
      <w:tr w:rsidR="006D3016" w:rsidRPr="00C8576A" w14:paraId="236ED416" w14:textId="77777777" w:rsidTr="00476AFD">
        <w:trPr>
          <w:trHeight w:val="51"/>
          <w:jc w:val="right"/>
        </w:trPr>
        <w:tc>
          <w:tcPr>
            <w:tcW w:w="2243" w:type="dxa"/>
            <w:vMerge/>
            <w:vAlign w:val="center"/>
            <w:hideMark/>
          </w:tcPr>
          <w:p w14:paraId="34D97D75" w14:textId="77777777" w:rsidR="006D3016" w:rsidRPr="00C8576A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</w:p>
        </w:tc>
        <w:tc>
          <w:tcPr>
            <w:tcW w:w="1437" w:type="dxa"/>
            <w:shd w:val="clear" w:color="auto" w:fill="C6EFCE"/>
            <w:noWrap/>
            <w:vAlign w:val="center"/>
            <w:hideMark/>
          </w:tcPr>
          <w:p w14:paraId="16AED34A" w14:textId="77777777" w:rsidR="006D3016" w:rsidRPr="00C8576A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C8576A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Укупно</w:t>
            </w:r>
          </w:p>
        </w:tc>
        <w:tc>
          <w:tcPr>
            <w:tcW w:w="1207" w:type="dxa"/>
            <w:noWrap/>
            <w:vAlign w:val="center"/>
            <w:hideMark/>
          </w:tcPr>
          <w:p w14:paraId="4BEC72EF" w14:textId="77777777" w:rsidR="006D3016" w:rsidRPr="00C8576A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C8576A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C8576A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</w:p>
        </w:tc>
        <w:tc>
          <w:tcPr>
            <w:tcW w:w="1119" w:type="dxa"/>
            <w:shd w:val="clear" w:color="auto" w:fill="C6EFCE"/>
            <w:noWrap/>
            <w:vAlign w:val="center"/>
            <w:hideMark/>
          </w:tcPr>
          <w:p w14:paraId="49020561" w14:textId="77777777" w:rsidR="006D3016" w:rsidRPr="00C8576A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C8576A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Домаћи</w:t>
            </w:r>
          </w:p>
        </w:tc>
        <w:tc>
          <w:tcPr>
            <w:tcW w:w="1119" w:type="dxa"/>
            <w:noWrap/>
            <w:vAlign w:val="center"/>
            <w:hideMark/>
          </w:tcPr>
          <w:p w14:paraId="6D9529CF" w14:textId="77777777" w:rsidR="006D3016" w:rsidRPr="00C8576A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C8576A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C8576A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</w:p>
        </w:tc>
        <w:tc>
          <w:tcPr>
            <w:tcW w:w="1119" w:type="dxa"/>
            <w:shd w:val="clear" w:color="auto" w:fill="C6EFCE"/>
            <w:noWrap/>
            <w:vAlign w:val="center"/>
            <w:hideMark/>
          </w:tcPr>
          <w:p w14:paraId="0E71E6A9" w14:textId="77777777" w:rsidR="006D3016" w:rsidRPr="00C8576A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C8576A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Страни</w:t>
            </w:r>
          </w:p>
        </w:tc>
        <w:tc>
          <w:tcPr>
            <w:tcW w:w="1263" w:type="dxa"/>
            <w:noWrap/>
            <w:vAlign w:val="center"/>
            <w:hideMark/>
          </w:tcPr>
          <w:p w14:paraId="42AA89A2" w14:textId="77777777" w:rsidR="006D3016" w:rsidRPr="00C8576A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C8576A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C8576A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</w:p>
        </w:tc>
      </w:tr>
      <w:tr w:rsidR="00476AFD" w:rsidRPr="00C8576A" w14:paraId="45A52410" w14:textId="77777777" w:rsidTr="00476AFD">
        <w:trPr>
          <w:trHeight w:val="51"/>
          <w:jc w:val="right"/>
        </w:trPr>
        <w:tc>
          <w:tcPr>
            <w:tcW w:w="2243" w:type="dxa"/>
            <w:shd w:val="clear" w:color="auto" w:fill="BFBFBF" w:themeFill="background1" w:themeFillShade="BF"/>
            <w:vAlign w:val="center"/>
          </w:tcPr>
          <w:p w14:paraId="6DCB075D" w14:textId="77777777" w:rsidR="00476AFD" w:rsidRPr="00C8576A" w:rsidRDefault="00476AFD" w:rsidP="00476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Планински центри</w:t>
            </w:r>
          </w:p>
        </w:tc>
        <w:tc>
          <w:tcPr>
            <w:tcW w:w="1437" w:type="dxa"/>
            <w:shd w:val="clear" w:color="auto" w:fill="BFBFBF" w:themeFill="background1" w:themeFillShade="BF"/>
            <w:noWrap/>
            <w:vAlign w:val="bottom"/>
          </w:tcPr>
          <w:p w14:paraId="20E65D8B" w14:textId="6612505F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258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790</w:t>
            </w:r>
          </w:p>
        </w:tc>
        <w:tc>
          <w:tcPr>
            <w:tcW w:w="1207" w:type="dxa"/>
            <w:shd w:val="clear" w:color="auto" w:fill="BFBFBF" w:themeFill="background1" w:themeFillShade="BF"/>
            <w:noWrap/>
            <w:vAlign w:val="bottom"/>
          </w:tcPr>
          <w:p w14:paraId="409F608F" w14:textId="50230028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109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119" w:type="dxa"/>
            <w:shd w:val="clear" w:color="auto" w:fill="BFBFBF" w:themeFill="background1" w:themeFillShade="BF"/>
            <w:noWrap/>
            <w:vAlign w:val="bottom"/>
          </w:tcPr>
          <w:p w14:paraId="3D48173B" w14:textId="78B89078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185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080</w:t>
            </w:r>
          </w:p>
        </w:tc>
        <w:tc>
          <w:tcPr>
            <w:tcW w:w="1119" w:type="dxa"/>
            <w:shd w:val="clear" w:color="auto" w:fill="BFBFBF" w:themeFill="background1" w:themeFillShade="BF"/>
            <w:noWrap/>
            <w:vAlign w:val="bottom"/>
          </w:tcPr>
          <w:p w14:paraId="11AFFEA4" w14:textId="79868465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109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</w:t>
            </w:r>
          </w:p>
        </w:tc>
        <w:tc>
          <w:tcPr>
            <w:tcW w:w="1119" w:type="dxa"/>
            <w:shd w:val="clear" w:color="auto" w:fill="BFBFBF" w:themeFill="background1" w:themeFillShade="BF"/>
            <w:noWrap/>
            <w:vAlign w:val="bottom"/>
          </w:tcPr>
          <w:p w14:paraId="27C882A4" w14:textId="5A0C2370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710</w:t>
            </w:r>
          </w:p>
        </w:tc>
        <w:tc>
          <w:tcPr>
            <w:tcW w:w="1263" w:type="dxa"/>
            <w:shd w:val="clear" w:color="auto" w:fill="BFBFBF" w:themeFill="background1" w:themeFillShade="BF"/>
            <w:noWrap/>
            <w:vAlign w:val="bottom"/>
          </w:tcPr>
          <w:p w14:paraId="524895BC" w14:textId="5EAA2DE6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109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</w:t>
            </w:r>
          </w:p>
        </w:tc>
      </w:tr>
      <w:tr w:rsidR="00476AFD" w:rsidRPr="00C8576A" w14:paraId="05381BBB" w14:textId="77777777" w:rsidTr="00476AFD">
        <w:trPr>
          <w:trHeight w:val="51"/>
          <w:jc w:val="right"/>
        </w:trPr>
        <w:tc>
          <w:tcPr>
            <w:tcW w:w="2243" w:type="dxa"/>
            <w:vAlign w:val="center"/>
          </w:tcPr>
          <w:p w14:paraId="6B6560B0" w14:textId="77777777" w:rsidR="00476AFD" w:rsidRPr="00C8576A" w:rsidRDefault="00476AFD" w:rsidP="00476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Златибор</w:t>
            </w:r>
          </w:p>
        </w:tc>
        <w:tc>
          <w:tcPr>
            <w:tcW w:w="1437" w:type="dxa"/>
            <w:noWrap/>
            <w:vAlign w:val="bottom"/>
          </w:tcPr>
          <w:p w14:paraId="2B3B28D7" w14:textId="67A22C0B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113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550</w:t>
            </w:r>
          </w:p>
        </w:tc>
        <w:tc>
          <w:tcPr>
            <w:tcW w:w="1207" w:type="dxa"/>
            <w:noWrap/>
            <w:vAlign w:val="bottom"/>
          </w:tcPr>
          <w:p w14:paraId="179A7EF9" w14:textId="01D46B4A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112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</w:t>
            </w:r>
          </w:p>
        </w:tc>
        <w:tc>
          <w:tcPr>
            <w:tcW w:w="1119" w:type="dxa"/>
            <w:noWrap/>
            <w:vAlign w:val="bottom"/>
          </w:tcPr>
          <w:p w14:paraId="1D05D925" w14:textId="5B8B3A69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087</w:t>
            </w:r>
          </w:p>
        </w:tc>
        <w:tc>
          <w:tcPr>
            <w:tcW w:w="1119" w:type="dxa"/>
            <w:noWrap/>
            <w:vAlign w:val="bottom"/>
          </w:tcPr>
          <w:p w14:paraId="04682D3F" w14:textId="57DB5D0F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112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1119" w:type="dxa"/>
            <w:noWrap/>
            <w:vAlign w:val="bottom"/>
          </w:tcPr>
          <w:p w14:paraId="2B9C8455" w14:textId="1EB85B7B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463</w:t>
            </w:r>
          </w:p>
        </w:tc>
        <w:tc>
          <w:tcPr>
            <w:tcW w:w="1263" w:type="dxa"/>
            <w:noWrap/>
            <w:vAlign w:val="bottom"/>
          </w:tcPr>
          <w:p w14:paraId="2E8D7E6E" w14:textId="0C118BE4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</w:t>
            </w:r>
          </w:p>
        </w:tc>
      </w:tr>
      <w:tr w:rsidR="00476AFD" w:rsidRPr="00C8576A" w14:paraId="72B1528D" w14:textId="77777777" w:rsidTr="00476AFD">
        <w:trPr>
          <w:trHeight w:val="51"/>
          <w:jc w:val="right"/>
        </w:trPr>
        <w:tc>
          <w:tcPr>
            <w:tcW w:w="2243" w:type="dxa"/>
            <w:vAlign w:val="center"/>
          </w:tcPr>
          <w:p w14:paraId="548C7946" w14:textId="77777777" w:rsidR="00476AFD" w:rsidRPr="00C8576A" w:rsidRDefault="00476AFD" w:rsidP="00476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Копаоник</w:t>
            </w:r>
          </w:p>
        </w:tc>
        <w:tc>
          <w:tcPr>
            <w:tcW w:w="1437" w:type="dxa"/>
            <w:noWrap/>
            <w:vAlign w:val="bottom"/>
          </w:tcPr>
          <w:p w14:paraId="2C154FF1" w14:textId="5380928A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67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910</w:t>
            </w:r>
          </w:p>
        </w:tc>
        <w:tc>
          <w:tcPr>
            <w:tcW w:w="1207" w:type="dxa"/>
            <w:noWrap/>
            <w:vAlign w:val="bottom"/>
          </w:tcPr>
          <w:p w14:paraId="48A89E67" w14:textId="1076D7A3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106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1119" w:type="dxa"/>
            <w:noWrap/>
            <w:vAlign w:val="bottom"/>
          </w:tcPr>
          <w:p w14:paraId="07D1A4B2" w14:textId="074CC0DD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448</w:t>
            </w:r>
          </w:p>
        </w:tc>
        <w:tc>
          <w:tcPr>
            <w:tcW w:w="1119" w:type="dxa"/>
            <w:noWrap/>
            <w:vAlign w:val="bottom"/>
          </w:tcPr>
          <w:p w14:paraId="10A7FAE3" w14:textId="7EE1660B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103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1119" w:type="dxa"/>
            <w:noWrap/>
            <w:vAlign w:val="bottom"/>
          </w:tcPr>
          <w:p w14:paraId="17508F1D" w14:textId="219A355C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462</w:t>
            </w:r>
          </w:p>
        </w:tc>
        <w:tc>
          <w:tcPr>
            <w:tcW w:w="1263" w:type="dxa"/>
            <w:noWrap/>
            <w:vAlign w:val="bottom"/>
          </w:tcPr>
          <w:p w14:paraId="088F0B4E" w14:textId="141ED800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112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</w:t>
            </w:r>
          </w:p>
        </w:tc>
      </w:tr>
      <w:tr w:rsidR="00476AFD" w:rsidRPr="00C8576A" w14:paraId="19A23F23" w14:textId="77777777" w:rsidTr="00476AFD">
        <w:trPr>
          <w:trHeight w:val="51"/>
          <w:jc w:val="right"/>
        </w:trPr>
        <w:tc>
          <w:tcPr>
            <w:tcW w:w="2243" w:type="dxa"/>
            <w:vAlign w:val="center"/>
          </w:tcPr>
          <w:p w14:paraId="17B8D34D" w14:textId="77777777" w:rsidR="00476AFD" w:rsidRPr="00C8576A" w:rsidRDefault="00476AFD" w:rsidP="00476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Тара</w:t>
            </w:r>
          </w:p>
        </w:tc>
        <w:tc>
          <w:tcPr>
            <w:tcW w:w="1437" w:type="dxa"/>
            <w:noWrap/>
            <w:vAlign w:val="bottom"/>
          </w:tcPr>
          <w:p w14:paraId="288EEFFD" w14:textId="06828B3B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843</w:t>
            </w:r>
          </w:p>
        </w:tc>
        <w:tc>
          <w:tcPr>
            <w:tcW w:w="1207" w:type="dxa"/>
            <w:noWrap/>
            <w:vAlign w:val="bottom"/>
          </w:tcPr>
          <w:p w14:paraId="0E998D89" w14:textId="0E39DDCB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115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1119" w:type="dxa"/>
            <w:noWrap/>
            <w:vAlign w:val="bottom"/>
          </w:tcPr>
          <w:p w14:paraId="33D78554" w14:textId="268F9549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307</w:t>
            </w:r>
          </w:p>
        </w:tc>
        <w:tc>
          <w:tcPr>
            <w:tcW w:w="1119" w:type="dxa"/>
            <w:noWrap/>
            <w:vAlign w:val="bottom"/>
          </w:tcPr>
          <w:p w14:paraId="6E22C912" w14:textId="3CAE01B9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116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1119" w:type="dxa"/>
            <w:noWrap/>
            <w:vAlign w:val="bottom"/>
          </w:tcPr>
          <w:p w14:paraId="4788A469" w14:textId="3D59765D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536</w:t>
            </w:r>
          </w:p>
        </w:tc>
        <w:tc>
          <w:tcPr>
            <w:tcW w:w="1263" w:type="dxa"/>
            <w:noWrap/>
            <w:vAlign w:val="bottom"/>
          </w:tcPr>
          <w:p w14:paraId="60182722" w14:textId="0C200BEF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</w:t>
            </w:r>
          </w:p>
        </w:tc>
      </w:tr>
      <w:tr w:rsidR="00476AFD" w:rsidRPr="00C8576A" w14:paraId="4F177F2A" w14:textId="77777777" w:rsidTr="00476AFD">
        <w:trPr>
          <w:trHeight w:val="51"/>
          <w:jc w:val="right"/>
        </w:trPr>
        <w:tc>
          <w:tcPr>
            <w:tcW w:w="2243" w:type="dxa"/>
            <w:vAlign w:val="center"/>
          </w:tcPr>
          <w:p w14:paraId="005CD7E4" w14:textId="77777777" w:rsidR="00476AFD" w:rsidRPr="00C8576A" w:rsidRDefault="00476AFD" w:rsidP="00476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Мокра гора</w:t>
            </w:r>
          </w:p>
        </w:tc>
        <w:tc>
          <w:tcPr>
            <w:tcW w:w="1437" w:type="dxa"/>
            <w:noWrap/>
            <w:vAlign w:val="bottom"/>
          </w:tcPr>
          <w:p w14:paraId="04D305D2" w14:textId="59241AC4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008</w:t>
            </w:r>
          </w:p>
        </w:tc>
        <w:tc>
          <w:tcPr>
            <w:tcW w:w="1207" w:type="dxa"/>
            <w:noWrap/>
            <w:vAlign w:val="bottom"/>
          </w:tcPr>
          <w:p w14:paraId="2E93016A" w14:textId="2904EC75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</w:t>
            </w:r>
          </w:p>
        </w:tc>
        <w:tc>
          <w:tcPr>
            <w:tcW w:w="1119" w:type="dxa"/>
            <w:noWrap/>
            <w:vAlign w:val="bottom"/>
          </w:tcPr>
          <w:p w14:paraId="58AA033A" w14:textId="6D5ED16E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713</w:t>
            </w:r>
          </w:p>
        </w:tc>
        <w:tc>
          <w:tcPr>
            <w:tcW w:w="1119" w:type="dxa"/>
            <w:noWrap/>
            <w:vAlign w:val="bottom"/>
          </w:tcPr>
          <w:p w14:paraId="0D4AB92E" w14:textId="55F490D2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1119" w:type="dxa"/>
            <w:noWrap/>
            <w:vAlign w:val="bottom"/>
          </w:tcPr>
          <w:p w14:paraId="06AEC121" w14:textId="0D9CE158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295</w:t>
            </w:r>
          </w:p>
        </w:tc>
        <w:tc>
          <w:tcPr>
            <w:tcW w:w="1263" w:type="dxa"/>
            <w:noWrap/>
            <w:vAlign w:val="bottom"/>
          </w:tcPr>
          <w:p w14:paraId="7933B0ED" w14:textId="1266E956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</w:t>
            </w:r>
          </w:p>
        </w:tc>
      </w:tr>
      <w:tr w:rsidR="00476AFD" w:rsidRPr="00C8576A" w14:paraId="0AEFE0E8" w14:textId="77777777" w:rsidTr="00476AFD">
        <w:trPr>
          <w:trHeight w:val="51"/>
          <w:jc w:val="right"/>
        </w:trPr>
        <w:tc>
          <w:tcPr>
            <w:tcW w:w="2243" w:type="dxa"/>
            <w:vAlign w:val="center"/>
          </w:tcPr>
          <w:p w14:paraId="53764CE4" w14:textId="77777777" w:rsidR="00476AFD" w:rsidRPr="00C8576A" w:rsidRDefault="00476AFD" w:rsidP="00476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Дивчибаре</w:t>
            </w:r>
          </w:p>
        </w:tc>
        <w:tc>
          <w:tcPr>
            <w:tcW w:w="1437" w:type="dxa"/>
            <w:noWrap/>
            <w:vAlign w:val="bottom"/>
          </w:tcPr>
          <w:p w14:paraId="7C70B079" w14:textId="5923C438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529</w:t>
            </w:r>
          </w:p>
        </w:tc>
        <w:tc>
          <w:tcPr>
            <w:tcW w:w="1207" w:type="dxa"/>
            <w:noWrap/>
            <w:vAlign w:val="bottom"/>
          </w:tcPr>
          <w:p w14:paraId="0A2F1682" w14:textId="5DB2C239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108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119" w:type="dxa"/>
            <w:noWrap/>
            <w:vAlign w:val="bottom"/>
          </w:tcPr>
          <w:p w14:paraId="4B7F3924" w14:textId="699566D7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718</w:t>
            </w:r>
          </w:p>
        </w:tc>
        <w:tc>
          <w:tcPr>
            <w:tcW w:w="1119" w:type="dxa"/>
            <w:noWrap/>
            <w:vAlign w:val="bottom"/>
          </w:tcPr>
          <w:p w14:paraId="6ABFF198" w14:textId="0905E52A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107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1119" w:type="dxa"/>
            <w:noWrap/>
            <w:vAlign w:val="bottom"/>
          </w:tcPr>
          <w:p w14:paraId="60A4340D" w14:textId="362D6233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811</w:t>
            </w:r>
          </w:p>
        </w:tc>
        <w:tc>
          <w:tcPr>
            <w:tcW w:w="1263" w:type="dxa"/>
            <w:noWrap/>
            <w:vAlign w:val="bottom"/>
          </w:tcPr>
          <w:p w14:paraId="166DBCC7" w14:textId="04FF82B5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117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</w:t>
            </w:r>
          </w:p>
        </w:tc>
      </w:tr>
      <w:tr w:rsidR="00476AFD" w:rsidRPr="00C8576A" w14:paraId="29A63C7B" w14:textId="77777777" w:rsidTr="00476AFD">
        <w:trPr>
          <w:trHeight w:val="51"/>
          <w:jc w:val="right"/>
        </w:trPr>
        <w:tc>
          <w:tcPr>
            <w:tcW w:w="2243" w:type="dxa"/>
            <w:vAlign w:val="center"/>
          </w:tcPr>
          <w:p w14:paraId="2F93EA1E" w14:textId="77777777" w:rsidR="00476AFD" w:rsidRPr="00C8576A" w:rsidRDefault="00476AFD" w:rsidP="00476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Фрушка гора</w:t>
            </w:r>
          </w:p>
        </w:tc>
        <w:tc>
          <w:tcPr>
            <w:tcW w:w="1437" w:type="dxa"/>
            <w:noWrap/>
            <w:vAlign w:val="bottom"/>
          </w:tcPr>
          <w:p w14:paraId="58893F76" w14:textId="4C2B6B37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131</w:t>
            </w:r>
          </w:p>
        </w:tc>
        <w:tc>
          <w:tcPr>
            <w:tcW w:w="1207" w:type="dxa"/>
            <w:noWrap/>
            <w:vAlign w:val="bottom"/>
          </w:tcPr>
          <w:p w14:paraId="24548569" w14:textId="6B10A777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112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1119" w:type="dxa"/>
            <w:noWrap/>
            <w:vAlign w:val="bottom"/>
          </w:tcPr>
          <w:p w14:paraId="598EC411" w14:textId="239725F1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683</w:t>
            </w:r>
          </w:p>
        </w:tc>
        <w:tc>
          <w:tcPr>
            <w:tcW w:w="1119" w:type="dxa"/>
            <w:noWrap/>
            <w:vAlign w:val="bottom"/>
          </w:tcPr>
          <w:p w14:paraId="55049F7C" w14:textId="0EB7027D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116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1119" w:type="dxa"/>
            <w:noWrap/>
            <w:vAlign w:val="bottom"/>
          </w:tcPr>
          <w:p w14:paraId="2D6733B0" w14:textId="33FDBC53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448</w:t>
            </w:r>
          </w:p>
        </w:tc>
        <w:tc>
          <w:tcPr>
            <w:tcW w:w="1263" w:type="dxa"/>
            <w:noWrap/>
            <w:vAlign w:val="bottom"/>
          </w:tcPr>
          <w:p w14:paraId="6B36A008" w14:textId="6F98E08D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104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</w:t>
            </w:r>
          </w:p>
        </w:tc>
      </w:tr>
      <w:tr w:rsidR="00476AFD" w:rsidRPr="00C8576A" w14:paraId="5291DF7E" w14:textId="77777777" w:rsidTr="00476AFD">
        <w:trPr>
          <w:trHeight w:val="51"/>
          <w:jc w:val="right"/>
        </w:trPr>
        <w:tc>
          <w:tcPr>
            <w:tcW w:w="2243" w:type="dxa"/>
            <w:vAlign w:val="center"/>
          </w:tcPr>
          <w:p w14:paraId="696B11F9" w14:textId="77777777" w:rsidR="00476AFD" w:rsidRPr="00C8576A" w:rsidRDefault="00476AFD" w:rsidP="00476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Златар</w:t>
            </w:r>
          </w:p>
        </w:tc>
        <w:tc>
          <w:tcPr>
            <w:tcW w:w="1437" w:type="dxa"/>
            <w:noWrap/>
            <w:vAlign w:val="bottom"/>
          </w:tcPr>
          <w:p w14:paraId="4B9D6EC0" w14:textId="38BCF2C6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008</w:t>
            </w:r>
          </w:p>
        </w:tc>
        <w:tc>
          <w:tcPr>
            <w:tcW w:w="1207" w:type="dxa"/>
            <w:noWrap/>
            <w:vAlign w:val="bottom"/>
          </w:tcPr>
          <w:p w14:paraId="71AE87CD" w14:textId="78CC4801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1119" w:type="dxa"/>
            <w:noWrap/>
            <w:vAlign w:val="bottom"/>
          </w:tcPr>
          <w:p w14:paraId="4F9CAB53" w14:textId="78974E3D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883</w:t>
            </w:r>
          </w:p>
        </w:tc>
        <w:tc>
          <w:tcPr>
            <w:tcW w:w="1119" w:type="dxa"/>
            <w:noWrap/>
            <w:vAlign w:val="bottom"/>
          </w:tcPr>
          <w:p w14:paraId="48655FB3" w14:textId="47D920FB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1119" w:type="dxa"/>
            <w:noWrap/>
            <w:vAlign w:val="bottom"/>
          </w:tcPr>
          <w:p w14:paraId="741539FB" w14:textId="3C3C581C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125</w:t>
            </w:r>
          </w:p>
        </w:tc>
        <w:tc>
          <w:tcPr>
            <w:tcW w:w="1263" w:type="dxa"/>
            <w:noWrap/>
            <w:vAlign w:val="bottom"/>
          </w:tcPr>
          <w:p w14:paraId="6D5E37DC" w14:textId="22165843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8</w:t>
            </w:r>
          </w:p>
        </w:tc>
      </w:tr>
      <w:tr w:rsidR="00476AFD" w:rsidRPr="00C8576A" w14:paraId="315A9355" w14:textId="77777777" w:rsidTr="00476AFD">
        <w:trPr>
          <w:trHeight w:val="51"/>
          <w:jc w:val="right"/>
        </w:trPr>
        <w:tc>
          <w:tcPr>
            <w:tcW w:w="2243" w:type="dxa"/>
            <w:vAlign w:val="center"/>
          </w:tcPr>
          <w:p w14:paraId="4137C641" w14:textId="77777777" w:rsidR="00476AFD" w:rsidRPr="00C8576A" w:rsidRDefault="00476AFD" w:rsidP="00476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Рудник</w:t>
            </w:r>
          </w:p>
        </w:tc>
        <w:tc>
          <w:tcPr>
            <w:tcW w:w="1437" w:type="dxa"/>
            <w:noWrap/>
            <w:vAlign w:val="bottom"/>
          </w:tcPr>
          <w:p w14:paraId="13BD9185" w14:textId="43BA6EF2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085</w:t>
            </w:r>
          </w:p>
        </w:tc>
        <w:tc>
          <w:tcPr>
            <w:tcW w:w="1207" w:type="dxa"/>
            <w:noWrap/>
            <w:vAlign w:val="bottom"/>
          </w:tcPr>
          <w:p w14:paraId="6A844FFD" w14:textId="40D28830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109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1119" w:type="dxa"/>
            <w:noWrap/>
            <w:vAlign w:val="bottom"/>
          </w:tcPr>
          <w:p w14:paraId="70FD9159" w14:textId="5FA16322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063</w:t>
            </w:r>
          </w:p>
        </w:tc>
        <w:tc>
          <w:tcPr>
            <w:tcW w:w="1119" w:type="dxa"/>
            <w:noWrap/>
            <w:vAlign w:val="bottom"/>
          </w:tcPr>
          <w:p w14:paraId="4ABDE783" w14:textId="122C7B93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107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1119" w:type="dxa"/>
            <w:noWrap/>
            <w:vAlign w:val="bottom"/>
          </w:tcPr>
          <w:p w14:paraId="726760E2" w14:textId="691FB02E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22</w:t>
            </w:r>
          </w:p>
        </w:tc>
        <w:tc>
          <w:tcPr>
            <w:tcW w:w="1263" w:type="dxa"/>
            <w:noWrap/>
            <w:vAlign w:val="bottom"/>
          </w:tcPr>
          <w:p w14:paraId="02FCA535" w14:textId="41191565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366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</w:t>
            </w:r>
          </w:p>
        </w:tc>
      </w:tr>
      <w:tr w:rsidR="00476AFD" w:rsidRPr="00C8576A" w14:paraId="27A16CFF" w14:textId="77777777" w:rsidTr="00476AFD">
        <w:trPr>
          <w:trHeight w:val="78"/>
          <w:jc w:val="right"/>
        </w:trPr>
        <w:tc>
          <w:tcPr>
            <w:tcW w:w="2243" w:type="dxa"/>
            <w:vAlign w:val="center"/>
          </w:tcPr>
          <w:p w14:paraId="7AD2FCBE" w14:textId="77777777" w:rsidR="00476AFD" w:rsidRPr="00C8576A" w:rsidRDefault="00476AFD" w:rsidP="00476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Стара планина</w:t>
            </w:r>
          </w:p>
        </w:tc>
        <w:tc>
          <w:tcPr>
            <w:tcW w:w="1437" w:type="dxa"/>
            <w:noWrap/>
            <w:vAlign w:val="bottom"/>
          </w:tcPr>
          <w:p w14:paraId="0B370634" w14:textId="623F0BA9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430</w:t>
            </w:r>
          </w:p>
        </w:tc>
        <w:tc>
          <w:tcPr>
            <w:tcW w:w="1207" w:type="dxa"/>
            <w:noWrap/>
            <w:vAlign w:val="bottom"/>
          </w:tcPr>
          <w:p w14:paraId="58F5B20F" w14:textId="340CFB1E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</w:t>
            </w:r>
          </w:p>
        </w:tc>
        <w:tc>
          <w:tcPr>
            <w:tcW w:w="1119" w:type="dxa"/>
            <w:noWrap/>
            <w:vAlign w:val="bottom"/>
          </w:tcPr>
          <w:p w14:paraId="64BCD9FD" w14:textId="4D64FB9F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945</w:t>
            </w:r>
          </w:p>
        </w:tc>
        <w:tc>
          <w:tcPr>
            <w:tcW w:w="1119" w:type="dxa"/>
            <w:noWrap/>
            <w:vAlign w:val="bottom"/>
          </w:tcPr>
          <w:p w14:paraId="3C03B85F" w14:textId="02E982F6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119" w:type="dxa"/>
            <w:noWrap/>
            <w:vAlign w:val="bottom"/>
          </w:tcPr>
          <w:p w14:paraId="75C4D8D8" w14:textId="282E94F2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485</w:t>
            </w:r>
          </w:p>
        </w:tc>
        <w:tc>
          <w:tcPr>
            <w:tcW w:w="1263" w:type="dxa"/>
            <w:noWrap/>
            <w:vAlign w:val="bottom"/>
          </w:tcPr>
          <w:p w14:paraId="1BBFC97C" w14:textId="66A16AB1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77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</w:tr>
      <w:tr w:rsidR="00476AFD" w:rsidRPr="00C8576A" w14:paraId="62509B6F" w14:textId="77777777" w:rsidTr="00476AFD">
        <w:trPr>
          <w:trHeight w:val="51"/>
          <w:jc w:val="right"/>
        </w:trPr>
        <w:tc>
          <w:tcPr>
            <w:tcW w:w="2243" w:type="dxa"/>
            <w:vAlign w:val="center"/>
          </w:tcPr>
          <w:p w14:paraId="76DF2908" w14:textId="77777777" w:rsidR="00476AFD" w:rsidRPr="00C8576A" w:rsidRDefault="00476AFD" w:rsidP="00476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Гоч</w:t>
            </w:r>
          </w:p>
        </w:tc>
        <w:tc>
          <w:tcPr>
            <w:tcW w:w="1437" w:type="dxa"/>
            <w:noWrap/>
            <w:vAlign w:val="bottom"/>
          </w:tcPr>
          <w:p w14:paraId="6A361329" w14:textId="27AF32C1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442</w:t>
            </w:r>
          </w:p>
        </w:tc>
        <w:tc>
          <w:tcPr>
            <w:tcW w:w="1207" w:type="dxa"/>
            <w:noWrap/>
            <w:vAlign w:val="bottom"/>
          </w:tcPr>
          <w:p w14:paraId="378A0474" w14:textId="38D8B3EF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116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1119" w:type="dxa"/>
            <w:noWrap/>
            <w:vAlign w:val="bottom"/>
          </w:tcPr>
          <w:p w14:paraId="44D9B9F2" w14:textId="3615EEA9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315</w:t>
            </w:r>
          </w:p>
        </w:tc>
        <w:tc>
          <w:tcPr>
            <w:tcW w:w="1119" w:type="dxa"/>
            <w:noWrap/>
            <w:vAlign w:val="bottom"/>
          </w:tcPr>
          <w:p w14:paraId="6FBF50A7" w14:textId="03445921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115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1119" w:type="dxa"/>
            <w:noWrap/>
            <w:vAlign w:val="bottom"/>
          </w:tcPr>
          <w:p w14:paraId="19860B69" w14:textId="0B1E8D48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127</w:t>
            </w:r>
          </w:p>
        </w:tc>
        <w:tc>
          <w:tcPr>
            <w:tcW w:w="1263" w:type="dxa"/>
            <w:noWrap/>
            <w:vAlign w:val="bottom"/>
          </w:tcPr>
          <w:p w14:paraId="46706E9F" w14:textId="275C0837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176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4</w:t>
            </w:r>
          </w:p>
        </w:tc>
      </w:tr>
      <w:tr w:rsidR="00476AFD" w:rsidRPr="00C8576A" w14:paraId="73C7C04F" w14:textId="77777777" w:rsidTr="00476AFD">
        <w:trPr>
          <w:trHeight w:val="51"/>
          <w:jc w:val="right"/>
        </w:trPr>
        <w:tc>
          <w:tcPr>
            <w:tcW w:w="2243" w:type="dxa"/>
            <w:vAlign w:val="center"/>
          </w:tcPr>
          <w:p w14:paraId="4967CAB7" w14:textId="77777777" w:rsidR="00476AFD" w:rsidRPr="00C8576A" w:rsidRDefault="00476AFD" w:rsidP="00476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Голија</w:t>
            </w:r>
          </w:p>
        </w:tc>
        <w:tc>
          <w:tcPr>
            <w:tcW w:w="1437" w:type="dxa"/>
            <w:noWrap/>
            <w:vAlign w:val="bottom"/>
          </w:tcPr>
          <w:p w14:paraId="2DD89CB5" w14:textId="073AE039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246</w:t>
            </w:r>
          </w:p>
        </w:tc>
        <w:tc>
          <w:tcPr>
            <w:tcW w:w="1207" w:type="dxa"/>
            <w:noWrap/>
            <w:vAlign w:val="bottom"/>
          </w:tcPr>
          <w:p w14:paraId="6A009781" w14:textId="5CDAC0C7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114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9</w:t>
            </w:r>
          </w:p>
        </w:tc>
        <w:tc>
          <w:tcPr>
            <w:tcW w:w="1119" w:type="dxa"/>
            <w:noWrap/>
            <w:vAlign w:val="bottom"/>
          </w:tcPr>
          <w:p w14:paraId="33C12234" w14:textId="02719274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191</w:t>
            </w:r>
          </w:p>
        </w:tc>
        <w:tc>
          <w:tcPr>
            <w:tcW w:w="1119" w:type="dxa"/>
            <w:noWrap/>
            <w:vAlign w:val="bottom"/>
          </w:tcPr>
          <w:p w14:paraId="134A05C7" w14:textId="7EA07F2A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113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1119" w:type="dxa"/>
            <w:noWrap/>
            <w:vAlign w:val="bottom"/>
          </w:tcPr>
          <w:p w14:paraId="19CC5174" w14:textId="1B178366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55</w:t>
            </w:r>
          </w:p>
        </w:tc>
        <w:tc>
          <w:tcPr>
            <w:tcW w:w="1263" w:type="dxa"/>
            <w:noWrap/>
            <w:vAlign w:val="bottom"/>
          </w:tcPr>
          <w:p w14:paraId="4E5D7E6B" w14:textId="63D473AF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157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</w:t>
            </w:r>
            <w:r w:rsidRPr="00476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</w:tr>
    </w:tbl>
    <w:p w14:paraId="6F548146" w14:textId="77777777" w:rsidR="00476AFD" w:rsidRDefault="00476AFD" w:rsidP="0002244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6A6D2B9" w14:textId="2DD6E87B" w:rsidR="00022440" w:rsidRDefault="00022440" w:rsidP="0002244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566218">
        <w:rPr>
          <w:rFonts w:ascii="Times New Roman" w:hAnsi="Times New Roman" w:cs="Times New Roman"/>
        </w:rPr>
        <w:t xml:space="preserve">У </w:t>
      </w:r>
      <w:r w:rsidRPr="00566218">
        <w:rPr>
          <w:rFonts w:ascii="Times New Roman" w:hAnsi="Times New Roman" w:cs="Times New Roman"/>
          <w:b/>
        </w:rPr>
        <w:t xml:space="preserve">планинским </w:t>
      </w:r>
      <w:r w:rsidRPr="00566218">
        <w:rPr>
          <w:rFonts w:ascii="Times New Roman" w:hAnsi="Times New Roman" w:cs="Times New Roman"/>
          <w:b/>
          <w:lang w:val="sr-Cyrl-RS"/>
        </w:rPr>
        <w:t>центрима</w:t>
      </w:r>
      <w:r w:rsidRPr="00566218">
        <w:rPr>
          <w:rFonts w:ascii="Times New Roman" w:hAnsi="Times New Roman" w:cs="Times New Roman"/>
        </w:rPr>
        <w:t xml:space="preserve"> </w:t>
      </w:r>
      <w:r w:rsidRPr="00566218">
        <w:rPr>
          <w:rFonts w:ascii="Times New Roman" w:hAnsi="Times New Roman" w:cs="Times New Roman"/>
          <w:lang w:val="sr-Cyrl-RS"/>
        </w:rPr>
        <w:t xml:space="preserve">је у </w:t>
      </w:r>
      <w:r w:rsidR="00C876D1">
        <w:rPr>
          <w:rFonts w:ascii="Times New Roman" w:hAnsi="Times New Roman" w:cs="Times New Roman"/>
          <w:lang w:val="en-US" w:eastAsia="en-GB"/>
        </w:rPr>
        <w:t xml:space="preserve">прва </w:t>
      </w:r>
      <w:r w:rsidR="00C40EDF">
        <w:rPr>
          <w:rFonts w:ascii="Times New Roman" w:hAnsi="Times New Roman" w:cs="Times New Roman"/>
          <w:lang w:val="en-US" w:eastAsia="en-GB"/>
        </w:rPr>
        <w:t>три</w:t>
      </w:r>
      <w:r w:rsidR="00C876D1">
        <w:rPr>
          <w:rFonts w:ascii="Times New Roman" w:hAnsi="Times New Roman" w:cs="Times New Roman"/>
          <w:lang w:val="en-US" w:eastAsia="en-GB"/>
        </w:rPr>
        <w:t xml:space="preserve"> месеца</w:t>
      </w:r>
      <w:r w:rsidR="00C876D1" w:rsidRPr="005A147C">
        <w:rPr>
          <w:rFonts w:ascii="Times New Roman" w:hAnsi="Times New Roman" w:cs="Times New Roman"/>
          <w:lang w:eastAsia="en-GB"/>
        </w:rPr>
        <w:t xml:space="preserve"> </w:t>
      </w:r>
      <w:r>
        <w:rPr>
          <w:rFonts w:ascii="Times New Roman" w:hAnsi="Times New Roman" w:cs="Times New Roman"/>
          <w:lang w:val="sr-Cyrl-RS" w:eastAsia="en-GB"/>
        </w:rPr>
        <w:t>2026. године</w:t>
      </w:r>
      <w:r w:rsidRPr="00566218">
        <w:rPr>
          <w:rFonts w:ascii="Times New Roman" w:hAnsi="Times New Roman" w:cs="Times New Roman"/>
          <w:lang w:eastAsia="en-GB"/>
        </w:rPr>
        <w:t xml:space="preserve"> </w:t>
      </w:r>
      <w:r w:rsidRPr="00566218">
        <w:rPr>
          <w:rFonts w:ascii="Times New Roman" w:hAnsi="Times New Roman" w:cs="Times New Roman"/>
        </w:rPr>
        <w:t xml:space="preserve">регистровано укупно </w:t>
      </w:r>
      <w:r w:rsidR="00476AFD">
        <w:rPr>
          <w:rFonts w:ascii="Times New Roman" w:eastAsia="Times New Roman" w:hAnsi="Times New Roman" w:cs="Times New Roman"/>
          <w:bCs/>
          <w:color w:val="000000"/>
        </w:rPr>
        <w:t>891.961</w:t>
      </w:r>
      <w:r w:rsidRPr="00566218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566218">
        <w:rPr>
          <w:rFonts w:ascii="Times New Roman" w:eastAsia="Times New Roman" w:hAnsi="Times New Roman" w:cs="Times New Roman"/>
          <w:bCs/>
        </w:rPr>
        <w:t>ноћењ</w:t>
      </w:r>
      <w:r w:rsidRPr="00566218">
        <w:rPr>
          <w:rFonts w:ascii="Times New Roman" w:eastAsia="Times New Roman" w:hAnsi="Times New Roman" w:cs="Times New Roman"/>
          <w:bCs/>
          <w:lang w:val="sr-Cyrl-RS"/>
        </w:rPr>
        <w:t>а туриста</w:t>
      </w:r>
      <w:r w:rsidRPr="00566218">
        <w:rPr>
          <w:rFonts w:ascii="Times New Roman" w:eastAsia="Times New Roman" w:hAnsi="Times New Roman" w:cs="Times New Roman"/>
          <w:bCs/>
        </w:rPr>
        <w:t xml:space="preserve"> (</w:t>
      </w:r>
      <w:r w:rsidR="00463DFE">
        <w:rPr>
          <w:rFonts w:ascii="Times New Roman" w:eastAsia="Times New Roman" w:hAnsi="Times New Roman" w:cs="Times New Roman"/>
          <w:bCs/>
        </w:rPr>
        <w:t>раст</w:t>
      </w:r>
      <w:r w:rsidRPr="00566218">
        <w:rPr>
          <w:rFonts w:ascii="Times New Roman" w:eastAsia="Times New Roman" w:hAnsi="Times New Roman" w:cs="Times New Roman"/>
          <w:bCs/>
        </w:rPr>
        <w:t xml:space="preserve"> од </w:t>
      </w:r>
      <w:r w:rsidR="00476AFD">
        <w:rPr>
          <w:rFonts w:ascii="Times New Roman" w:eastAsia="Times New Roman" w:hAnsi="Times New Roman" w:cs="Times New Roman"/>
          <w:bCs/>
          <w:lang w:val="en-US"/>
        </w:rPr>
        <w:t>8,2</w:t>
      </w:r>
      <w:r w:rsidRPr="00566218">
        <w:rPr>
          <w:rFonts w:ascii="Times New Roman" w:eastAsia="Times New Roman" w:hAnsi="Times New Roman" w:cs="Times New Roman"/>
          <w:bCs/>
        </w:rPr>
        <w:t>%</w:t>
      </w:r>
      <w:r w:rsidRPr="00566218">
        <w:rPr>
          <w:rFonts w:ascii="Times New Roman" w:hAnsi="Times New Roman" w:cs="Times New Roman"/>
        </w:rPr>
        <w:t xml:space="preserve">), од чега су домаћи туристи остварили </w:t>
      </w:r>
      <w:r w:rsidR="00476AFD">
        <w:rPr>
          <w:rFonts w:ascii="Times New Roman" w:eastAsia="Times New Roman" w:hAnsi="Times New Roman" w:cs="Times New Roman"/>
          <w:bCs/>
          <w:color w:val="000000"/>
        </w:rPr>
        <w:t>643.637</w:t>
      </w:r>
      <w:r w:rsidRPr="00566218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566218">
        <w:rPr>
          <w:rFonts w:ascii="Times New Roman" w:eastAsia="Times New Roman" w:hAnsi="Times New Roman" w:cs="Times New Roman"/>
          <w:bCs/>
          <w:color w:val="000000"/>
          <w:lang w:val="sr-Cyrl-RS"/>
        </w:rPr>
        <w:t>ноћења</w:t>
      </w:r>
      <w:r w:rsidRPr="00566218">
        <w:rPr>
          <w:rFonts w:ascii="Times New Roman" w:eastAsia="Times New Roman" w:hAnsi="Times New Roman" w:cs="Times New Roman"/>
          <w:bCs/>
        </w:rPr>
        <w:t xml:space="preserve"> (</w:t>
      </w:r>
      <w:r w:rsidR="00463DFE">
        <w:rPr>
          <w:rFonts w:ascii="Times New Roman" w:eastAsia="Times New Roman" w:hAnsi="Times New Roman" w:cs="Times New Roman"/>
          <w:bCs/>
          <w:lang w:val="en-US"/>
        </w:rPr>
        <w:t>раст</w:t>
      </w:r>
      <w:r w:rsidRPr="00566218">
        <w:rPr>
          <w:rFonts w:ascii="Times New Roman" w:eastAsia="Times New Roman" w:hAnsi="Times New Roman" w:cs="Times New Roman"/>
          <w:bCs/>
          <w:lang w:val="sr-Cyrl-RS"/>
        </w:rPr>
        <w:t xml:space="preserve"> </w:t>
      </w:r>
      <w:r w:rsidRPr="00566218">
        <w:rPr>
          <w:rFonts w:ascii="Times New Roman" w:eastAsia="Times New Roman" w:hAnsi="Times New Roman" w:cs="Times New Roman"/>
          <w:bCs/>
        </w:rPr>
        <w:t xml:space="preserve">од </w:t>
      </w:r>
      <w:r w:rsidR="00476AFD">
        <w:rPr>
          <w:rFonts w:ascii="Times New Roman" w:eastAsia="Times New Roman" w:hAnsi="Times New Roman" w:cs="Times New Roman"/>
          <w:bCs/>
          <w:lang w:val="en-US"/>
        </w:rPr>
        <w:t>6,6</w:t>
      </w:r>
      <w:r w:rsidRPr="00566218">
        <w:rPr>
          <w:rFonts w:ascii="Times New Roman" w:eastAsia="Times New Roman" w:hAnsi="Times New Roman" w:cs="Times New Roman"/>
          <w:bCs/>
        </w:rPr>
        <w:t xml:space="preserve">%), а страни </w:t>
      </w:r>
      <w:r w:rsidR="00476AFD">
        <w:rPr>
          <w:rFonts w:ascii="Times New Roman" w:eastAsia="Times New Roman" w:hAnsi="Times New Roman" w:cs="Times New Roman"/>
          <w:bCs/>
          <w:color w:val="000000"/>
        </w:rPr>
        <w:t>248.324</w:t>
      </w:r>
      <w:r w:rsidRPr="005F7A9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566218">
        <w:rPr>
          <w:rFonts w:ascii="Times New Roman" w:eastAsia="Times New Roman" w:hAnsi="Times New Roman" w:cs="Times New Roman"/>
          <w:bCs/>
        </w:rPr>
        <w:t xml:space="preserve">(раст од  </w:t>
      </w:r>
      <w:r w:rsidR="00476AFD">
        <w:rPr>
          <w:rFonts w:ascii="Times New Roman" w:eastAsia="Times New Roman" w:hAnsi="Times New Roman" w:cs="Times New Roman"/>
          <w:bCs/>
          <w:lang w:val="en-US"/>
        </w:rPr>
        <w:t>12,7</w:t>
      </w:r>
      <w:r w:rsidRPr="00566218">
        <w:rPr>
          <w:rFonts w:ascii="Times New Roman" w:eastAsia="Times New Roman" w:hAnsi="Times New Roman" w:cs="Times New Roman"/>
          <w:bCs/>
        </w:rPr>
        <w:t xml:space="preserve">%). </w:t>
      </w:r>
    </w:p>
    <w:p w14:paraId="259FE62D" w14:textId="77777777" w:rsidR="00463DFE" w:rsidRPr="00566218" w:rsidRDefault="00463DFE" w:rsidP="0002244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467"/>
        <w:gridCol w:w="1239"/>
        <w:gridCol w:w="1177"/>
        <w:gridCol w:w="1177"/>
        <w:gridCol w:w="1177"/>
        <w:gridCol w:w="992"/>
      </w:tblGrid>
      <w:tr w:rsidR="00A80A78" w:rsidRPr="00C8576A" w14:paraId="5B1DAA0A" w14:textId="77777777" w:rsidTr="00B174B2">
        <w:trPr>
          <w:trHeight w:val="260"/>
        </w:trPr>
        <w:tc>
          <w:tcPr>
            <w:tcW w:w="2552" w:type="dxa"/>
            <w:vMerge w:val="restart"/>
            <w:shd w:val="clear" w:color="auto" w:fill="ED7D31"/>
            <w:vAlign w:val="center"/>
            <w:hideMark/>
          </w:tcPr>
          <w:p w14:paraId="1325B069" w14:textId="45F86518" w:rsidR="00A80A78" w:rsidRPr="00C8576A" w:rsidRDefault="00A80A78" w:rsidP="00A80A7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  <w:r w:rsidRPr="004A5B5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Јануар</w:t>
            </w:r>
            <w:r w:rsidR="00C876D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  <w:r w:rsidR="00C40ED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Март</w:t>
            </w:r>
            <w:r w:rsidRPr="004A5B5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6</w:t>
            </w: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7229" w:type="dxa"/>
            <w:gridSpan w:val="6"/>
            <w:shd w:val="clear" w:color="auto" w:fill="C6EFCE"/>
            <w:noWrap/>
            <w:vAlign w:val="center"/>
            <w:hideMark/>
          </w:tcPr>
          <w:p w14:paraId="27ED713B" w14:textId="77777777" w:rsidR="00A80A78" w:rsidRPr="00C8576A" w:rsidRDefault="00A80A78" w:rsidP="00A80A7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  <w:r w:rsidRPr="00C8576A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Н О Ћ Е  Њ А</w:t>
            </w:r>
          </w:p>
        </w:tc>
      </w:tr>
      <w:tr w:rsidR="00CD5E02" w:rsidRPr="00C8576A" w14:paraId="3438DB21" w14:textId="77777777" w:rsidTr="00476AFD">
        <w:trPr>
          <w:trHeight w:val="76"/>
        </w:trPr>
        <w:tc>
          <w:tcPr>
            <w:tcW w:w="2552" w:type="dxa"/>
            <w:vMerge/>
            <w:vAlign w:val="center"/>
            <w:hideMark/>
          </w:tcPr>
          <w:p w14:paraId="1C113806" w14:textId="77777777" w:rsidR="00CD5E02" w:rsidRPr="00C8576A" w:rsidRDefault="00CD5E02" w:rsidP="00CD5E0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</w:pPr>
          </w:p>
        </w:tc>
        <w:tc>
          <w:tcPr>
            <w:tcW w:w="1467" w:type="dxa"/>
            <w:tcBorders>
              <w:bottom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5B9EF15B" w14:textId="4BEC3FE8" w:rsidR="00CD5E02" w:rsidRPr="00C8576A" w:rsidRDefault="00CD5E02" w:rsidP="00CD5E0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C6739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Укупно</w:t>
            </w:r>
          </w:p>
        </w:tc>
        <w:tc>
          <w:tcPr>
            <w:tcW w:w="123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B9E0C38" w14:textId="15568DFD" w:rsidR="00CD5E02" w:rsidRPr="00C8576A" w:rsidRDefault="00CD5E02" w:rsidP="00CD5E0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C6739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4C6739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</w:p>
        </w:tc>
        <w:tc>
          <w:tcPr>
            <w:tcW w:w="1177" w:type="dxa"/>
            <w:tcBorders>
              <w:bottom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7947AA37" w14:textId="5A1F6288" w:rsidR="00CD5E02" w:rsidRPr="00C8576A" w:rsidRDefault="00CD5E02" w:rsidP="00CD5E0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C6739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Домаћи</w:t>
            </w:r>
          </w:p>
        </w:tc>
        <w:tc>
          <w:tcPr>
            <w:tcW w:w="117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D59F325" w14:textId="73444866" w:rsidR="00CD5E02" w:rsidRPr="00C8576A" w:rsidRDefault="00CD5E02" w:rsidP="00CD5E0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C6739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4C6739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</w:p>
        </w:tc>
        <w:tc>
          <w:tcPr>
            <w:tcW w:w="1177" w:type="dxa"/>
            <w:tcBorders>
              <w:bottom w:val="single" w:sz="4" w:space="0" w:color="auto"/>
            </w:tcBorders>
            <w:shd w:val="clear" w:color="auto" w:fill="C6EFCE"/>
            <w:noWrap/>
            <w:vAlign w:val="center"/>
            <w:hideMark/>
          </w:tcPr>
          <w:p w14:paraId="0ED1B354" w14:textId="45B07407" w:rsidR="00CD5E02" w:rsidRPr="00C8576A" w:rsidRDefault="00CD5E02" w:rsidP="00CD5E0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C6739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Страни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DD94BAD" w14:textId="05A9A3BD" w:rsidR="00CD5E02" w:rsidRPr="00C8576A" w:rsidRDefault="00CD5E02" w:rsidP="00CD5E0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4C6739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И</w:t>
            </w:r>
            <w:r w:rsidRPr="004C6739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ндекс</w:t>
            </w:r>
          </w:p>
        </w:tc>
      </w:tr>
      <w:tr w:rsidR="00476AFD" w:rsidRPr="00C8576A" w14:paraId="1EC60669" w14:textId="77777777" w:rsidTr="00476AFD">
        <w:trPr>
          <w:trHeight w:val="76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43B4C12" w14:textId="77777777" w:rsidR="00476AFD" w:rsidRPr="00C8576A" w:rsidRDefault="00476AFD" w:rsidP="00476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5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Планински центри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71E20229" w14:textId="4D3C8FC8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891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961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0679E4DF" w14:textId="2067853A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0D4DE9CD" w14:textId="14D55420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643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637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010F0617" w14:textId="4FF2C936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38693EB4" w14:textId="3502B018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248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38974886" w14:textId="77E5AF1E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</w:t>
            </w:r>
          </w:p>
        </w:tc>
      </w:tr>
      <w:tr w:rsidR="00476AFD" w:rsidRPr="00C8576A" w14:paraId="531D9193" w14:textId="77777777" w:rsidTr="00476AFD">
        <w:trPr>
          <w:trHeight w:val="7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0B9CB" w14:textId="77777777" w:rsidR="00476AFD" w:rsidRPr="00C8576A" w:rsidRDefault="00476AFD" w:rsidP="00476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Златибор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47DD0" w14:textId="2764CFFD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358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086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B389B" w14:textId="398D9E24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2753F1" w14:textId="57091CE0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258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048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C4940" w14:textId="092E508D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22EA19" w14:textId="432A5931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038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BB6B9" w14:textId="4D6DDC9C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</w:tr>
      <w:tr w:rsidR="00476AFD" w:rsidRPr="00C8576A" w14:paraId="49DC39E2" w14:textId="77777777" w:rsidTr="00476AFD">
        <w:trPr>
          <w:trHeight w:val="7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A159" w14:textId="77777777" w:rsidR="00476AFD" w:rsidRPr="00C8576A" w:rsidRDefault="00476AFD" w:rsidP="00476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Копаоник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8B137" w14:textId="618BD8B4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298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544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37BAC" w14:textId="47096F77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C5684" w14:textId="13A5A1A2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179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085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FE869" w14:textId="1053EFDA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C3D18D" w14:textId="4AAC89C9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AB3B0" w14:textId="623FE503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</w:t>
            </w:r>
          </w:p>
        </w:tc>
      </w:tr>
      <w:tr w:rsidR="00476AFD" w:rsidRPr="00C8576A" w14:paraId="1503D42E" w14:textId="77777777" w:rsidTr="00476AFD">
        <w:trPr>
          <w:trHeight w:val="7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56FDD" w14:textId="77777777" w:rsidR="00476AFD" w:rsidRPr="00C8576A" w:rsidRDefault="00476AFD" w:rsidP="00476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Тара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1462F" w14:textId="4D054948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921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E24D5" w14:textId="0FDDF17C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7DC37" w14:textId="543678AD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722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5805D9" w14:textId="522E76CD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4FD78" w14:textId="582ECDD1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CC1CE" w14:textId="14213E48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476AFD" w:rsidRPr="00C8576A" w14:paraId="36A12A45" w14:textId="77777777" w:rsidTr="00476AFD">
        <w:trPr>
          <w:trHeight w:val="7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A21B" w14:textId="77777777" w:rsidR="00476AFD" w:rsidRPr="00C8576A" w:rsidRDefault="00476AFD" w:rsidP="00476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Мокра гора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AC4E4" w14:textId="5ED92B77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04BED" w14:textId="3954A7BE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D888F" w14:textId="48C060DC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466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C980A" w14:textId="4F933A56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1730E" w14:textId="486D2552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79522" w14:textId="0BCD3C00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</w:tr>
      <w:tr w:rsidR="00476AFD" w:rsidRPr="00C8576A" w14:paraId="676654E5" w14:textId="77777777" w:rsidTr="00476AFD">
        <w:trPr>
          <w:trHeight w:val="7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68B7" w14:textId="77777777" w:rsidR="00476AFD" w:rsidRPr="00C8576A" w:rsidRDefault="00476AFD" w:rsidP="00476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Дивчибаре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1118B" w14:textId="4C656C0A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656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ACBE6" w14:textId="3328269C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D1E8F" w14:textId="1750B3DD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946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A0BEB" w14:textId="39D0940F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82A83" w14:textId="1E3D8C17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3ABE5" w14:textId="5D682C61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131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476AFD" w:rsidRPr="00C8576A" w14:paraId="3382A62F" w14:textId="77777777" w:rsidTr="00476AFD">
        <w:trPr>
          <w:trHeight w:val="7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3B3D3" w14:textId="77777777" w:rsidR="00476AFD" w:rsidRPr="00C8576A" w:rsidRDefault="00476AFD" w:rsidP="00476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Фрушка гора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A68F4D" w14:textId="69EEA67A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935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45B29" w14:textId="7FF52135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9F3BB" w14:textId="0E10D3E5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784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C843D9" w14:textId="788391E2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F997F" w14:textId="3A3404E7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1089C9" w14:textId="1C6AC0DB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476AFD" w:rsidRPr="00C8576A" w14:paraId="364623AC" w14:textId="77777777" w:rsidTr="00476AFD">
        <w:trPr>
          <w:trHeight w:val="7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1B76" w14:textId="77777777" w:rsidR="00476AFD" w:rsidRPr="00C8576A" w:rsidRDefault="00476AFD" w:rsidP="00476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Златар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05529" w14:textId="03759747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408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FD0D3" w14:textId="1CEC54E9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6AFAB4" w14:textId="369DAAEB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092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0B33E" w14:textId="5F870B6D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8921EB" w14:textId="6D8254F7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730C0" w14:textId="1F198296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</w:t>
            </w:r>
          </w:p>
        </w:tc>
      </w:tr>
      <w:tr w:rsidR="00476AFD" w:rsidRPr="00C8576A" w14:paraId="1C57A32C" w14:textId="77777777" w:rsidTr="00476AFD">
        <w:trPr>
          <w:trHeight w:val="7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42F2" w14:textId="77777777" w:rsidR="00476AFD" w:rsidRPr="00C8576A" w:rsidRDefault="00476AFD" w:rsidP="00476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Рудник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C0001" w14:textId="5139230F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410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8E1C7" w14:textId="689D4E58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127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A9111" w14:textId="59B2D216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376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C2A18" w14:textId="373C3DCB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127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E7AA5D" w14:textId="036AABA9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FB535" w14:textId="7200D4B7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178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</w:t>
            </w:r>
          </w:p>
        </w:tc>
      </w:tr>
      <w:tr w:rsidR="00476AFD" w:rsidRPr="00C8576A" w14:paraId="567A462C" w14:textId="77777777" w:rsidTr="00476AFD">
        <w:trPr>
          <w:trHeight w:val="7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9EA2" w14:textId="77777777" w:rsidR="00476AFD" w:rsidRPr="00C8576A" w:rsidRDefault="00476AFD" w:rsidP="00476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Стара планина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A189E9" w14:textId="1802CCFF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256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34A069" w14:textId="4DE36243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AC425" w14:textId="3C32723B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899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39DC6" w14:textId="405A2312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8A911" w14:textId="78ACF4BF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ADFD8" w14:textId="40AD41EA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476AFD" w:rsidRPr="00C8576A" w14:paraId="6F09E1CA" w14:textId="77777777" w:rsidTr="00476AFD">
        <w:trPr>
          <w:trHeight w:val="7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E49F" w14:textId="77777777" w:rsidR="00476AFD" w:rsidRPr="00C8576A" w:rsidRDefault="00476AFD" w:rsidP="00476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Гоч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96B0C" w14:textId="3E7EFE3F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726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3C898B" w14:textId="7BF389D4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57FB3" w14:textId="41BE1A45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382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0C694" w14:textId="6CA7631C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ED95B" w14:textId="2730573E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55DBC" w14:textId="48F47A64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238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</w:t>
            </w:r>
          </w:p>
        </w:tc>
      </w:tr>
      <w:tr w:rsidR="00476AFD" w:rsidRPr="00C8576A" w14:paraId="7799B51E" w14:textId="77777777" w:rsidTr="00476AFD">
        <w:trPr>
          <w:trHeight w:val="7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8032F" w14:textId="77777777" w:rsidR="00476AFD" w:rsidRPr="00C8576A" w:rsidRDefault="00476AFD" w:rsidP="00476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5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Голија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F0534" w14:textId="28EC85CA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315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4781A5" w14:textId="75DE0D7C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45640B" w14:textId="7CA0D952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150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BD04F" w14:textId="3A1FA987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13707E" w14:textId="16329957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F6D1C" w14:textId="626FA5FD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170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</w:tbl>
    <w:p w14:paraId="5EC63A1B" w14:textId="77777777" w:rsidR="006D3016" w:rsidRDefault="006D3016" w:rsidP="00FE070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b/>
        </w:rPr>
      </w:pPr>
    </w:p>
    <w:p w14:paraId="75B00189" w14:textId="6BB7426E" w:rsidR="006D3016" w:rsidRDefault="006D3016" w:rsidP="00F84990">
      <w:pPr>
        <w:tabs>
          <w:tab w:val="left" w:pos="284"/>
        </w:tabs>
        <w:spacing w:after="0" w:line="240" w:lineRule="auto"/>
        <w:ind w:left="-567" w:right="-17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П</w:t>
      </w:r>
      <w:r w:rsidRPr="00116AB7">
        <w:rPr>
          <w:rFonts w:ascii="Times New Roman" w:hAnsi="Times New Roman"/>
          <w:b/>
        </w:rPr>
        <w:t>росечна дужина боравка у планинским центрима</w:t>
      </w:r>
      <w:r w:rsidRPr="00116AB7">
        <w:rPr>
          <w:rFonts w:ascii="Times New Roman" w:hAnsi="Times New Roman"/>
        </w:rPr>
        <w:t xml:space="preserve"> </w:t>
      </w:r>
      <w:r w:rsidR="00027076" w:rsidRPr="008D3531">
        <w:rPr>
          <w:rFonts w:ascii="Times New Roman" w:hAnsi="Times New Roman"/>
          <w:lang w:val="ru-RU" w:eastAsia="en-GB"/>
        </w:rPr>
        <w:t xml:space="preserve">у </w:t>
      </w:r>
      <w:r w:rsidR="00C876D1">
        <w:rPr>
          <w:rFonts w:ascii="Times New Roman" w:hAnsi="Times New Roman" w:cs="Times New Roman"/>
          <w:lang w:val="en-US" w:eastAsia="en-GB"/>
        </w:rPr>
        <w:t xml:space="preserve">прва </w:t>
      </w:r>
      <w:r w:rsidR="00C40EDF">
        <w:rPr>
          <w:rFonts w:ascii="Times New Roman" w:hAnsi="Times New Roman" w:cs="Times New Roman"/>
          <w:lang w:val="en-US" w:eastAsia="en-GB"/>
        </w:rPr>
        <w:t>три</w:t>
      </w:r>
      <w:r w:rsidR="00C876D1">
        <w:rPr>
          <w:rFonts w:ascii="Times New Roman" w:hAnsi="Times New Roman" w:cs="Times New Roman"/>
          <w:lang w:val="en-US" w:eastAsia="en-GB"/>
        </w:rPr>
        <w:t xml:space="preserve"> месеца</w:t>
      </w:r>
      <w:r w:rsidR="00EF398F" w:rsidRPr="00064F25">
        <w:rPr>
          <w:rFonts w:ascii="Times New Roman" w:hAnsi="Times New Roman" w:cs="Times New Roman"/>
          <w:lang w:eastAsia="en-GB"/>
        </w:rPr>
        <w:t xml:space="preserve"> </w:t>
      </w:r>
      <w:r w:rsidR="00027076" w:rsidRPr="008D3531">
        <w:rPr>
          <w:rFonts w:ascii="Times New Roman" w:hAnsi="Times New Roman"/>
          <w:lang w:val="ru-RU" w:eastAsia="en-GB"/>
        </w:rPr>
        <w:t>202</w:t>
      </w:r>
      <w:r w:rsidR="00A80A78">
        <w:rPr>
          <w:rFonts w:ascii="Times New Roman" w:hAnsi="Times New Roman"/>
          <w:lang w:val="ru-RU" w:eastAsia="en-GB"/>
        </w:rPr>
        <w:t>6</w:t>
      </w:r>
      <w:r w:rsidR="00027076" w:rsidRPr="008D3531">
        <w:rPr>
          <w:rFonts w:ascii="Times New Roman" w:hAnsi="Times New Roman"/>
          <w:lang w:val="ru-RU" w:eastAsia="en-GB"/>
        </w:rPr>
        <w:t>. годин</w:t>
      </w:r>
      <w:r w:rsidR="00027076">
        <w:rPr>
          <w:rFonts w:ascii="Times New Roman" w:hAnsi="Times New Roman"/>
          <w:lang w:val="ru-RU" w:eastAsia="en-GB"/>
        </w:rPr>
        <w:t>е</w:t>
      </w:r>
      <w:r>
        <w:rPr>
          <w:rFonts w:ascii="Times New Roman" w:hAnsi="Times New Roman"/>
          <w:lang w:val="sr-Cyrl-RS"/>
        </w:rPr>
        <w:t xml:space="preserve"> </w:t>
      </w:r>
      <w:r w:rsidRPr="00116AB7">
        <w:rPr>
          <w:rFonts w:ascii="Times New Roman" w:hAnsi="Times New Roman"/>
        </w:rPr>
        <w:t xml:space="preserve">је </w:t>
      </w:r>
      <w:r w:rsidR="00FF69C5">
        <w:rPr>
          <w:rFonts w:ascii="Times New Roman" w:hAnsi="Times New Roman"/>
        </w:rPr>
        <w:t>3,</w:t>
      </w:r>
      <w:r w:rsidR="00476AFD">
        <w:rPr>
          <w:rFonts w:ascii="Times New Roman" w:hAnsi="Times New Roman"/>
          <w:lang w:val="en-US"/>
        </w:rPr>
        <w:t>45</w:t>
      </w:r>
      <w:r>
        <w:rPr>
          <w:rFonts w:ascii="Times New Roman" w:hAnsi="Times New Roman"/>
        </w:rPr>
        <w:t xml:space="preserve"> </w:t>
      </w:r>
      <w:r w:rsidRPr="00116AB7">
        <w:rPr>
          <w:rFonts w:ascii="Times New Roman" w:hAnsi="Times New Roman"/>
        </w:rPr>
        <w:t>дан</w:t>
      </w:r>
      <w:r>
        <w:rPr>
          <w:rFonts w:ascii="Times New Roman" w:hAnsi="Times New Roman"/>
        </w:rPr>
        <w:t>а</w:t>
      </w:r>
      <w:r w:rsidRPr="00116AB7">
        <w:rPr>
          <w:rFonts w:ascii="Times New Roman" w:hAnsi="Times New Roman"/>
        </w:rPr>
        <w:t xml:space="preserve"> (за домаће </w:t>
      </w:r>
      <w:r>
        <w:rPr>
          <w:rFonts w:ascii="Times New Roman" w:hAnsi="Times New Roman"/>
        </w:rPr>
        <w:t>3,</w:t>
      </w:r>
      <w:r w:rsidR="00476AFD">
        <w:rPr>
          <w:rFonts w:ascii="Times New Roman" w:hAnsi="Times New Roman"/>
          <w:lang w:val="en-US"/>
        </w:rPr>
        <w:t>48</w:t>
      </w:r>
      <w:r>
        <w:rPr>
          <w:rFonts w:ascii="Times New Roman" w:hAnsi="Times New Roman"/>
        </w:rPr>
        <w:t xml:space="preserve"> дана,</w:t>
      </w:r>
      <w:r w:rsidRPr="00116AB7">
        <w:rPr>
          <w:rFonts w:ascii="Times New Roman" w:hAnsi="Times New Roman"/>
        </w:rPr>
        <w:t xml:space="preserve"> а за стране </w:t>
      </w:r>
      <w:r w:rsidR="00B8445F">
        <w:rPr>
          <w:rFonts w:ascii="Times New Roman" w:hAnsi="Times New Roman"/>
          <w:lang w:val="sr-Cyrl-RS"/>
        </w:rPr>
        <w:t>3</w:t>
      </w:r>
      <w:r w:rsidR="003A1281">
        <w:rPr>
          <w:rFonts w:ascii="Times New Roman" w:hAnsi="Times New Roman"/>
          <w:lang w:val="sr-Cyrl-RS"/>
        </w:rPr>
        <w:t>,</w:t>
      </w:r>
      <w:r w:rsidR="00476AFD">
        <w:rPr>
          <w:rFonts w:ascii="Times New Roman" w:hAnsi="Times New Roman"/>
          <w:lang w:val="en-US"/>
        </w:rPr>
        <w:t>37</w:t>
      </w:r>
      <w:r w:rsidRPr="00284695">
        <w:rPr>
          <w:rFonts w:ascii="Times New Roman" w:hAnsi="Times New Roman"/>
        </w:rPr>
        <w:t xml:space="preserve"> </w:t>
      </w:r>
      <w:r w:rsidRPr="00116AB7">
        <w:rPr>
          <w:rFonts w:ascii="Times New Roman" w:hAnsi="Times New Roman"/>
        </w:rPr>
        <w:t xml:space="preserve">дана). </w:t>
      </w:r>
    </w:p>
    <w:p w14:paraId="7DC22C2E" w14:textId="77777777" w:rsidR="00465A26" w:rsidRPr="004E4BC4" w:rsidRDefault="00465A26" w:rsidP="00FE070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</w:rPr>
      </w:pP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0"/>
        <w:gridCol w:w="2433"/>
        <w:gridCol w:w="1843"/>
        <w:gridCol w:w="2068"/>
      </w:tblGrid>
      <w:tr w:rsidR="00A80A78" w:rsidRPr="00D76C66" w14:paraId="20E00795" w14:textId="77777777" w:rsidTr="00CE70DD">
        <w:trPr>
          <w:trHeight w:val="54"/>
          <w:jc w:val="center"/>
        </w:trPr>
        <w:tc>
          <w:tcPr>
            <w:tcW w:w="3580" w:type="dxa"/>
            <w:vMerge w:val="restart"/>
            <w:shd w:val="clear" w:color="auto" w:fill="F79646"/>
            <w:vAlign w:val="center"/>
            <w:hideMark/>
          </w:tcPr>
          <w:p w14:paraId="7C37DBE7" w14:textId="00AF41DA" w:rsidR="00A80A78" w:rsidRPr="00D76C66" w:rsidRDefault="00A80A78" w:rsidP="00A80A78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5B5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Јануар</w:t>
            </w:r>
            <w:r w:rsidR="00C876D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  <w:r w:rsidR="00C40ED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Март</w:t>
            </w:r>
            <w:r w:rsidRPr="004A5B5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6</w:t>
            </w:r>
            <w:r w:rsidRPr="004A5B53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6344" w:type="dxa"/>
            <w:gridSpan w:val="3"/>
            <w:shd w:val="clear" w:color="auto" w:fill="FFC7CE"/>
            <w:vAlign w:val="center"/>
            <w:hideMark/>
          </w:tcPr>
          <w:p w14:paraId="05FC25EE" w14:textId="77777777" w:rsidR="00A80A78" w:rsidRPr="00D76C66" w:rsidRDefault="00A80A78" w:rsidP="00A80A78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6C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Просечна дужина боравка у планинским местима</w:t>
            </w:r>
          </w:p>
          <w:p w14:paraId="3547DC6D" w14:textId="77777777" w:rsidR="00A80A78" w:rsidRPr="00D76C66" w:rsidRDefault="00A80A78" w:rsidP="00A80A78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6C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(у данима)</w:t>
            </w:r>
          </w:p>
        </w:tc>
      </w:tr>
      <w:tr w:rsidR="006D3016" w:rsidRPr="00D76C66" w14:paraId="0540597E" w14:textId="77777777" w:rsidTr="00463DFE">
        <w:trPr>
          <w:trHeight w:val="53"/>
          <w:jc w:val="center"/>
        </w:trPr>
        <w:tc>
          <w:tcPr>
            <w:tcW w:w="3580" w:type="dxa"/>
            <w:vMerge/>
            <w:shd w:val="clear" w:color="auto" w:fill="D9D9D9"/>
            <w:vAlign w:val="center"/>
            <w:hideMark/>
          </w:tcPr>
          <w:p w14:paraId="4D8FABA1" w14:textId="77777777" w:rsidR="006D3016" w:rsidRPr="00D76C66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3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BB82ACA" w14:textId="77777777" w:rsidR="006D3016" w:rsidRPr="00D76C66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6C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Укупно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34E3F0F" w14:textId="77777777" w:rsidR="006D3016" w:rsidRPr="00D76C66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6C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Домаћи</w:t>
            </w:r>
          </w:p>
        </w:tc>
        <w:tc>
          <w:tcPr>
            <w:tcW w:w="2068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BD5D459" w14:textId="77777777" w:rsidR="006D3016" w:rsidRPr="00D76C66" w:rsidRDefault="006D3016" w:rsidP="00FE070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6C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Страни</w:t>
            </w:r>
          </w:p>
        </w:tc>
      </w:tr>
      <w:tr w:rsidR="00476AFD" w:rsidRPr="00D76C66" w14:paraId="4BD4FF6E" w14:textId="77777777" w:rsidTr="00463DFE">
        <w:trPr>
          <w:trHeight w:val="53"/>
          <w:jc w:val="center"/>
        </w:trPr>
        <w:tc>
          <w:tcPr>
            <w:tcW w:w="3580" w:type="dxa"/>
            <w:shd w:val="clear" w:color="auto" w:fill="D9D9D9" w:themeFill="background1" w:themeFillShade="D9"/>
            <w:vAlign w:val="center"/>
          </w:tcPr>
          <w:p w14:paraId="10B5E442" w14:textId="77777777" w:rsidR="00476AFD" w:rsidRPr="00D76C66" w:rsidRDefault="00476AFD" w:rsidP="00476AFD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D76C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Планински центри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D027545" w14:textId="0FD2A240" w:rsidR="00476AFD" w:rsidRPr="00476AFD" w:rsidRDefault="00476AFD" w:rsidP="0047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259A1DF" w14:textId="0BE59482" w:rsidR="00476AFD" w:rsidRPr="00476AFD" w:rsidRDefault="00476AFD" w:rsidP="0047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3A3BEA1" w14:textId="7C434B4E" w:rsidR="00476AFD" w:rsidRPr="00476AFD" w:rsidRDefault="00476AFD" w:rsidP="0047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</w:tr>
      <w:tr w:rsidR="00476AFD" w:rsidRPr="00D76C66" w14:paraId="2617CFE5" w14:textId="77777777" w:rsidTr="00463DFE">
        <w:trPr>
          <w:trHeight w:val="53"/>
          <w:jc w:val="center"/>
        </w:trPr>
        <w:tc>
          <w:tcPr>
            <w:tcW w:w="3580" w:type="dxa"/>
            <w:vAlign w:val="bottom"/>
          </w:tcPr>
          <w:p w14:paraId="4557E9BD" w14:textId="77777777" w:rsidR="00476AFD" w:rsidRPr="00D76C66" w:rsidRDefault="00476AFD" w:rsidP="00476AFD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Златибор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EDC23" w14:textId="4E5AC1DA" w:rsidR="00476AFD" w:rsidRPr="00476AFD" w:rsidRDefault="00476AFD" w:rsidP="0047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01ACF" w14:textId="4463FECA" w:rsidR="00476AFD" w:rsidRPr="00476AFD" w:rsidRDefault="00476AFD" w:rsidP="0047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146DA" w14:textId="6919D997" w:rsidR="00476AFD" w:rsidRPr="00476AFD" w:rsidRDefault="00476AFD" w:rsidP="0047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</w:tr>
      <w:tr w:rsidR="00476AFD" w:rsidRPr="00D76C66" w14:paraId="7F2D496F" w14:textId="77777777" w:rsidTr="00463DFE">
        <w:trPr>
          <w:trHeight w:val="53"/>
          <w:jc w:val="center"/>
        </w:trPr>
        <w:tc>
          <w:tcPr>
            <w:tcW w:w="3580" w:type="dxa"/>
            <w:vAlign w:val="bottom"/>
          </w:tcPr>
          <w:p w14:paraId="7A8F4E98" w14:textId="77777777" w:rsidR="00476AFD" w:rsidRPr="00D76C66" w:rsidRDefault="00476AFD" w:rsidP="00476AFD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Копаоник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710B8" w14:textId="3FD4ACBD" w:rsidR="00476AFD" w:rsidRPr="00476AFD" w:rsidRDefault="00476AFD" w:rsidP="0047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94FDC" w14:textId="08358377" w:rsidR="00476AFD" w:rsidRPr="00476AFD" w:rsidRDefault="00476AFD" w:rsidP="0047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B624" w14:textId="2C2D6B51" w:rsidR="00476AFD" w:rsidRPr="00476AFD" w:rsidRDefault="00476AFD" w:rsidP="0047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</w:tr>
      <w:tr w:rsidR="00476AFD" w:rsidRPr="00D76C66" w14:paraId="3C0E3B4C" w14:textId="77777777" w:rsidTr="00463DFE">
        <w:trPr>
          <w:trHeight w:val="53"/>
          <w:jc w:val="center"/>
        </w:trPr>
        <w:tc>
          <w:tcPr>
            <w:tcW w:w="3580" w:type="dxa"/>
            <w:vAlign w:val="bottom"/>
          </w:tcPr>
          <w:p w14:paraId="076716AC" w14:textId="77777777" w:rsidR="00476AFD" w:rsidRPr="00D76C66" w:rsidRDefault="00476AFD" w:rsidP="00476AFD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Тара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D74F7" w14:textId="3563CE3F" w:rsidR="00476AFD" w:rsidRPr="00476AFD" w:rsidRDefault="00476AFD" w:rsidP="0047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CEF37" w14:textId="0D00F922" w:rsidR="00476AFD" w:rsidRPr="00476AFD" w:rsidRDefault="00476AFD" w:rsidP="0047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1CF65" w14:textId="4C7A12DD" w:rsidR="00476AFD" w:rsidRPr="00476AFD" w:rsidRDefault="00476AFD" w:rsidP="0047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476AFD" w:rsidRPr="00D76C66" w14:paraId="180FFBE0" w14:textId="77777777" w:rsidTr="00463DFE">
        <w:trPr>
          <w:trHeight w:val="53"/>
          <w:jc w:val="center"/>
        </w:trPr>
        <w:tc>
          <w:tcPr>
            <w:tcW w:w="3580" w:type="dxa"/>
            <w:vAlign w:val="bottom"/>
          </w:tcPr>
          <w:p w14:paraId="0905A8DB" w14:textId="77777777" w:rsidR="00476AFD" w:rsidRPr="00D76C66" w:rsidRDefault="00476AFD" w:rsidP="00476AFD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Мокра гора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B8FA8" w14:textId="680FC7C7" w:rsidR="00476AFD" w:rsidRPr="00476AFD" w:rsidRDefault="00476AFD" w:rsidP="0047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2FF6A" w14:textId="22F87590" w:rsidR="00476AFD" w:rsidRPr="00476AFD" w:rsidRDefault="00476AFD" w:rsidP="0047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D681D" w14:textId="3DCE45D6" w:rsidR="00476AFD" w:rsidRPr="00476AFD" w:rsidRDefault="00476AFD" w:rsidP="0047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</w:tr>
      <w:tr w:rsidR="00476AFD" w:rsidRPr="00D76C66" w14:paraId="15427A03" w14:textId="77777777" w:rsidTr="00463DFE">
        <w:trPr>
          <w:trHeight w:val="53"/>
          <w:jc w:val="center"/>
        </w:trPr>
        <w:tc>
          <w:tcPr>
            <w:tcW w:w="3580" w:type="dxa"/>
            <w:vAlign w:val="bottom"/>
          </w:tcPr>
          <w:p w14:paraId="383E83F6" w14:textId="77777777" w:rsidR="00476AFD" w:rsidRPr="00D76C66" w:rsidRDefault="00476AFD" w:rsidP="00476AFD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Дивчибаре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94810" w14:textId="70780F15" w:rsidR="00476AFD" w:rsidRPr="00476AFD" w:rsidRDefault="00476AFD" w:rsidP="0047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E6387" w14:textId="765526EA" w:rsidR="00476AFD" w:rsidRPr="00476AFD" w:rsidRDefault="00476AFD" w:rsidP="0047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D2A74" w14:textId="3E5E87EA" w:rsidR="00476AFD" w:rsidRPr="00476AFD" w:rsidRDefault="00476AFD" w:rsidP="0047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476AFD" w:rsidRPr="00D76C66" w14:paraId="3EDD1056" w14:textId="77777777" w:rsidTr="00463DFE">
        <w:trPr>
          <w:trHeight w:val="53"/>
          <w:jc w:val="center"/>
        </w:trPr>
        <w:tc>
          <w:tcPr>
            <w:tcW w:w="3580" w:type="dxa"/>
            <w:vAlign w:val="bottom"/>
          </w:tcPr>
          <w:p w14:paraId="324F7EB6" w14:textId="77777777" w:rsidR="00476AFD" w:rsidRPr="00D76C66" w:rsidRDefault="00476AFD" w:rsidP="00476AFD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Фрушка гора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CD9BF" w14:textId="10DB9289" w:rsidR="00476AFD" w:rsidRPr="00476AFD" w:rsidRDefault="00476AFD" w:rsidP="0047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A2EC2" w14:textId="2CA11676" w:rsidR="00476AFD" w:rsidRPr="00476AFD" w:rsidRDefault="00476AFD" w:rsidP="0047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08F10" w14:textId="5E1C4B74" w:rsidR="00476AFD" w:rsidRPr="00476AFD" w:rsidRDefault="00476AFD" w:rsidP="0047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</w:tr>
      <w:tr w:rsidR="00476AFD" w:rsidRPr="00D76C66" w14:paraId="4EE4CA76" w14:textId="77777777" w:rsidTr="00463DFE">
        <w:trPr>
          <w:trHeight w:val="53"/>
          <w:jc w:val="center"/>
        </w:trPr>
        <w:tc>
          <w:tcPr>
            <w:tcW w:w="3580" w:type="dxa"/>
            <w:vAlign w:val="bottom"/>
          </w:tcPr>
          <w:p w14:paraId="41C87D92" w14:textId="77777777" w:rsidR="00476AFD" w:rsidRPr="00D76C66" w:rsidRDefault="00476AFD" w:rsidP="00476AFD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Златар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62B12" w14:textId="2E662248" w:rsidR="00476AFD" w:rsidRPr="00476AFD" w:rsidRDefault="00476AFD" w:rsidP="0047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F3400" w14:textId="23832825" w:rsidR="00476AFD" w:rsidRPr="00476AFD" w:rsidRDefault="00476AFD" w:rsidP="0047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A8B09" w14:textId="379A939C" w:rsidR="00476AFD" w:rsidRPr="00476AFD" w:rsidRDefault="00476AFD" w:rsidP="0047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</w:tr>
      <w:tr w:rsidR="00476AFD" w:rsidRPr="00D76C66" w14:paraId="6EBC5984" w14:textId="77777777" w:rsidTr="00463DFE">
        <w:trPr>
          <w:trHeight w:val="53"/>
          <w:jc w:val="center"/>
        </w:trPr>
        <w:tc>
          <w:tcPr>
            <w:tcW w:w="3580" w:type="dxa"/>
            <w:vAlign w:val="bottom"/>
          </w:tcPr>
          <w:p w14:paraId="3A37E3D0" w14:textId="77777777" w:rsidR="00476AFD" w:rsidRPr="00D76C66" w:rsidRDefault="00476AFD" w:rsidP="00476AFD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Рудник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B7F54" w14:textId="493A8DBF" w:rsidR="00476AFD" w:rsidRPr="00476AFD" w:rsidRDefault="00476AFD" w:rsidP="0047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0680B" w14:textId="0FF14CEE" w:rsidR="00476AFD" w:rsidRPr="00476AFD" w:rsidRDefault="00476AFD" w:rsidP="0047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4667B" w14:textId="0A5D189E" w:rsidR="00476AFD" w:rsidRPr="00476AFD" w:rsidRDefault="00476AFD" w:rsidP="0047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</w:tr>
      <w:tr w:rsidR="00476AFD" w:rsidRPr="00D76C66" w14:paraId="5CE98BB9" w14:textId="77777777" w:rsidTr="00463DFE">
        <w:trPr>
          <w:trHeight w:val="53"/>
          <w:jc w:val="center"/>
        </w:trPr>
        <w:tc>
          <w:tcPr>
            <w:tcW w:w="3580" w:type="dxa"/>
            <w:vAlign w:val="bottom"/>
          </w:tcPr>
          <w:p w14:paraId="4AC31F2E" w14:textId="77777777" w:rsidR="00476AFD" w:rsidRPr="00D76C66" w:rsidRDefault="00476AFD" w:rsidP="00476AFD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Стара планина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FF5DD" w14:textId="23BFD7B0" w:rsidR="00476AFD" w:rsidRPr="00476AFD" w:rsidRDefault="00476AFD" w:rsidP="0047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7E412" w14:textId="629ADD3F" w:rsidR="00476AFD" w:rsidRPr="00476AFD" w:rsidRDefault="00476AFD" w:rsidP="0047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556A3" w14:textId="666847F2" w:rsidR="00476AFD" w:rsidRPr="00476AFD" w:rsidRDefault="00476AFD" w:rsidP="0047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</w:tr>
      <w:tr w:rsidR="00476AFD" w:rsidRPr="00D76C66" w14:paraId="0853ADA4" w14:textId="77777777" w:rsidTr="00463DFE">
        <w:trPr>
          <w:trHeight w:val="53"/>
          <w:jc w:val="center"/>
        </w:trPr>
        <w:tc>
          <w:tcPr>
            <w:tcW w:w="3580" w:type="dxa"/>
            <w:vAlign w:val="bottom"/>
          </w:tcPr>
          <w:p w14:paraId="06A21040" w14:textId="77777777" w:rsidR="00476AFD" w:rsidRPr="00D76C66" w:rsidRDefault="00476AFD" w:rsidP="00476AFD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Гоч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62B23" w14:textId="2634E7C9" w:rsidR="00476AFD" w:rsidRPr="00476AFD" w:rsidRDefault="00476AFD" w:rsidP="0047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1A6EC" w14:textId="3C503E69" w:rsidR="00476AFD" w:rsidRPr="00476AFD" w:rsidRDefault="00476AFD" w:rsidP="0047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D70F8" w14:textId="0F67CDFA" w:rsidR="00476AFD" w:rsidRPr="00476AFD" w:rsidRDefault="00476AFD" w:rsidP="0047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</w:tr>
      <w:tr w:rsidR="00476AFD" w:rsidRPr="00D76C66" w14:paraId="44E11920" w14:textId="77777777" w:rsidTr="00463DFE">
        <w:trPr>
          <w:trHeight w:val="53"/>
          <w:jc w:val="center"/>
        </w:trPr>
        <w:tc>
          <w:tcPr>
            <w:tcW w:w="3580" w:type="dxa"/>
            <w:vAlign w:val="bottom"/>
          </w:tcPr>
          <w:p w14:paraId="0D39345D" w14:textId="77777777" w:rsidR="00476AFD" w:rsidRPr="00D76C66" w:rsidRDefault="00476AFD" w:rsidP="00476AFD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6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Голија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A87B5" w14:textId="1F5D4A24" w:rsidR="00476AFD" w:rsidRPr="00476AFD" w:rsidRDefault="00476AFD" w:rsidP="0047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5263C" w14:textId="59C3819D" w:rsidR="00476AFD" w:rsidRPr="00476AFD" w:rsidRDefault="00476AFD" w:rsidP="0047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8B2D3" w14:textId="6FACF1A9" w:rsidR="00476AFD" w:rsidRPr="00476AFD" w:rsidRDefault="00476AFD" w:rsidP="00476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</w:tbl>
    <w:p w14:paraId="2D019C06" w14:textId="20938273" w:rsidR="00CE70DD" w:rsidRDefault="00CE70DD" w:rsidP="00AF24E6">
      <w:pPr>
        <w:spacing w:after="0" w:line="240" w:lineRule="auto"/>
        <w:ind w:right="-165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A46425B" w14:textId="77777777" w:rsidR="00CE70DD" w:rsidRDefault="00CE70DD" w:rsidP="00DE2CD6">
      <w:pPr>
        <w:spacing w:after="0" w:line="240" w:lineRule="auto"/>
        <w:ind w:right="-165"/>
        <w:jc w:val="both"/>
        <w:rPr>
          <w:rFonts w:ascii="Times New Roman" w:hAnsi="Times New Roman"/>
          <w:b/>
          <w:bCs/>
          <w:sz w:val="24"/>
          <w:szCs w:val="24"/>
          <w:lang w:val="sr-Cyrl-RS" w:eastAsia="en-GB"/>
        </w:rPr>
      </w:pPr>
    </w:p>
    <w:tbl>
      <w:tblPr>
        <w:tblW w:w="9924" w:type="dxa"/>
        <w:tblInd w:w="-431" w:type="dxa"/>
        <w:tblLook w:val="04A0" w:firstRow="1" w:lastRow="0" w:firstColumn="1" w:lastColumn="0" w:noHBand="0" w:noVBand="1"/>
      </w:tblPr>
      <w:tblGrid>
        <w:gridCol w:w="4174"/>
        <w:gridCol w:w="1870"/>
        <w:gridCol w:w="1008"/>
        <w:gridCol w:w="1551"/>
        <w:gridCol w:w="1321"/>
      </w:tblGrid>
      <w:tr w:rsidR="008067E2" w:rsidRPr="008067E2" w14:paraId="65740828" w14:textId="77777777" w:rsidTr="00543EEE">
        <w:trPr>
          <w:trHeight w:val="53"/>
          <w:tblHeader/>
        </w:trPr>
        <w:tc>
          <w:tcPr>
            <w:tcW w:w="4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05706170" w14:textId="77777777" w:rsidR="008067E2" w:rsidRPr="008067E2" w:rsidRDefault="008067E2" w:rsidP="008067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8067E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br w:type="page"/>
            </w:r>
            <w:r w:rsidRPr="008067E2">
              <w:rPr>
                <w:rFonts w:ascii="Times New Roman" w:hAnsi="Times New Roman" w:cs="Times New Roman"/>
                <w:b/>
                <w:sz w:val="20"/>
                <w:szCs w:val="20"/>
              </w:rPr>
              <w:br w:type="page"/>
            </w:r>
            <w:r w:rsidRPr="008067E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br w:type="page"/>
            </w:r>
            <w:r w:rsidRPr="008067E2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СТРАНИ ТУРИСТ</w:t>
            </w:r>
            <w:r w:rsidRPr="008067E2">
              <w:rPr>
                <w:rFonts w:ascii="Times New Roman" w:hAnsi="Times New Roman" w:cs="Times New Roman"/>
                <w:b/>
                <w:sz w:val="20"/>
                <w:szCs w:val="20"/>
                <w:lang w:val="sr-Cyrl-CS" w:eastAsia="en-GB"/>
              </w:rPr>
              <w:t>И</w:t>
            </w:r>
            <w:r w:rsidRPr="008067E2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 xml:space="preserve"> ПО ЗЕМЉАМА ИЗ КОЈИХ ДОЛАЗЕ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C6EFCE"/>
            <w:noWrap/>
            <w:vAlign w:val="center"/>
            <w:hideMark/>
          </w:tcPr>
          <w:p w14:paraId="4356AEAC" w14:textId="77777777" w:rsidR="008067E2" w:rsidRPr="008067E2" w:rsidRDefault="008067E2" w:rsidP="008067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8067E2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ДОЛАСЦИ</w:t>
            </w: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C6EFCE"/>
            <w:noWrap/>
            <w:vAlign w:val="center"/>
            <w:hideMark/>
          </w:tcPr>
          <w:p w14:paraId="6F77E408" w14:textId="77777777" w:rsidR="008067E2" w:rsidRPr="008067E2" w:rsidRDefault="008067E2" w:rsidP="008067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8067E2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НОЋЕЊА</w:t>
            </w:r>
          </w:p>
        </w:tc>
      </w:tr>
      <w:tr w:rsidR="008067E2" w:rsidRPr="008067E2" w14:paraId="5F033F0C" w14:textId="77777777" w:rsidTr="00476AFD">
        <w:trPr>
          <w:trHeight w:val="53"/>
          <w:tblHeader/>
        </w:trPr>
        <w:tc>
          <w:tcPr>
            <w:tcW w:w="4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9CD1C" w14:textId="77777777" w:rsidR="008067E2" w:rsidRPr="008067E2" w:rsidRDefault="008067E2" w:rsidP="008067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D5B4"/>
            <w:noWrap/>
            <w:vAlign w:val="center"/>
            <w:hideMark/>
          </w:tcPr>
          <w:p w14:paraId="08EE7834" w14:textId="5E7DEE42" w:rsidR="008067E2" w:rsidRPr="008067E2" w:rsidRDefault="008067E2" w:rsidP="008067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8067E2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I-II</w:t>
            </w:r>
            <w:r w:rsidR="00C40EDF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I</w:t>
            </w:r>
            <w:r w:rsidRPr="008067E2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 xml:space="preserve"> 202</w:t>
            </w:r>
            <w:r w:rsidRPr="008067E2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6</w:t>
            </w:r>
            <w:r w:rsidRPr="008067E2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D5B4"/>
            <w:noWrap/>
            <w:vAlign w:val="center"/>
            <w:hideMark/>
          </w:tcPr>
          <w:p w14:paraId="3F860BE0" w14:textId="77777777" w:rsidR="008067E2" w:rsidRPr="008067E2" w:rsidRDefault="008067E2" w:rsidP="008067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8067E2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Индекс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D5B4"/>
            <w:noWrap/>
            <w:vAlign w:val="center"/>
            <w:hideMark/>
          </w:tcPr>
          <w:p w14:paraId="148277EE" w14:textId="202A3E4F" w:rsidR="008067E2" w:rsidRPr="008067E2" w:rsidRDefault="008067E2" w:rsidP="008067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8067E2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I-II</w:t>
            </w:r>
            <w:r w:rsidR="00C40EDF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I</w:t>
            </w:r>
            <w:r w:rsidRPr="008067E2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 xml:space="preserve"> 202</w:t>
            </w:r>
            <w:r w:rsidRPr="008067E2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>6</w:t>
            </w:r>
            <w:r w:rsidRPr="008067E2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D5B4"/>
            <w:noWrap/>
            <w:vAlign w:val="center"/>
            <w:hideMark/>
          </w:tcPr>
          <w:p w14:paraId="6C3F99FC" w14:textId="77777777" w:rsidR="008067E2" w:rsidRPr="008067E2" w:rsidRDefault="008067E2" w:rsidP="008067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8067E2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Индекс</w:t>
            </w:r>
          </w:p>
        </w:tc>
      </w:tr>
      <w:tr w:rsidR="00476AFD" w:rsidRPr="008067E2" w14:paraId="5E353E04" w14:textId="77777777" w:rsidTr="00476AFD">
        <w:trPr>
          <w:trHeight w:val="53"/>
        </w:trPr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1A969BC9" w14:textId="77777777" w:rsidR="00476AFD" w:rsidRPr="008067E2" w:rsidRDefault="00476AFD" w:rsidP="00476A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8067E2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 xml:space="preserve">УКУПНО СТРАНИХ </w:t>
            </w:r>
            <w:r w:rsidRPr="008067E2">
              <w:rPr>
                <w:rFonts w:ascii="Times New Roman" w:hAnsi="Times New Roman" w:cs="Times New Roman"/>
                <w:b/>
                <w:sz w:val="20"/>
                <w:szCs w:val="20"/>
                <w:lang w:val="sr-Cyrl-RS" w:eastAsia="en-GB"/>
              </w:rPr>
              <w:t xml:space="preserve">  </w:t>
            </w:r>
            <w:r w:rsidRPr="008067E2">
              <w:rPr>
                <w:rFonts w:ascii="Times New Roman" w:hAnsi="Times New Roman" w:cs="Times New Roman"/>
                <w:b/>
                <w:sz w:val="20"/>
                <w:szCs w:val="20"/>
                <w:lang w:eastAsia="en-GB"/>
              </w:rPr>
              <w:t>ТУРИСТА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1EE31B21" w14:textId="79C51A64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436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.</w:t>
            </w:r>
            <w:r w:rsidRPr="00476A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786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099481CE" w14:textId="07B62DBC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107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214473E2" w14:textId="60F7E466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.</w:t>
            </w:r>
            <w:r w:rsidRPr="00476A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329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.</w:t>
            </w:r>
            <w:r w:rsidRPr="00476A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136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5A1E79D8" w14:textId="104F6C2C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106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7</w:t>
            </w:r>
          </w:p>
        </w:tc>
      </w:tr>
      <w:tr w:rsidR="00476AFD" w:rsidRPr="008067E2" w14:paraId="37397172" w14:textId="77777777" w:rsidTr="00476AFD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3B990488" w14:textId="77777777" w:rsidR="00476AFD" w:rsidRPr="008067E2" w:rsidRDefault="00476AFD" w:rsidP="00476A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067E2">
              <w:rPr>
                <w:rFonts w:ascii="Times New Roman" w:hAnsi="Times New Roman" w:cs="Times New Roman"/>
              </w:rPr>
              <w:t>Албанија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FB084" w14:textId="1992671D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053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3B35D" w14:textId="2BFDC2FB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126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4B08D" w14:textId="4D67DD90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652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A61327" w14:textId="52B0F32B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135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</w:t>
            </w:r>
          </w:p>
        </w:tc>
      </w:tr>
      <w:tr w:rsidR="00476AFD" w:rsidRPr="008067E2" w14:paraId="180247E4" w14:textId="77777777" w:rsidTr="00476AFD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31C1F7AF" w14:textId="77777777" w:rsidR="00476AFD" w:rsidRPr="008067E2" w:rsidRDefault="00476AFD" w:rsidP="00476A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067E2">
              <w:rPr>
                <w:rFonts w:ascii="Times New Roman" w:hAnsi="Times New Roman" w:cs="Times New Roman"/>
              </w:rPr>
              <w:t>Аустрија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47C32C" w14:textId="208A95E2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065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75D94" w14:textId="17C6E469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DD481" w14:textId="24ABB6DB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E1541" w14:textId="2D7894F1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476AFD" w:rsidRPr="008067E2" w14:paraId="578C1830" w14:textId="77777777" w:rsidTr="00476AFD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2A8CB13F" w14:textId="77777777" w:rsidR="00476AFD" w:rsidRPr="008067E2" w:rsidRDefault="00476AFD" w:rsidP="00476A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067E2">
              <w:rPr>
                <w:rFonts w:ascii="Times New Roman" w:hAnsi="Times New Roman" w:cs="Times New Roman"/>
              </w:rPr>
              <w:t>Белгија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78994C" w14:textId="7FA4CA7A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425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DE987" w14:textId="4B952F3E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4AFB2" w14:textId="6A92A55B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963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4F65C" w14:textId="65C799C4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476AFD" w:rsidRPr="008067E2" w14:paraId="00AF1AFD" w14:textId="77777777" w:rsidTr="00476AFD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3488D170" w14:textId="77777777" w:rsidR="00476AFD" w:rsidRPr="008067E2" w:rsidRDefault="00476AFD" w:rsidP="00476A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067E2">
              <w:rPr>
                <w:rFonts w:ascii="Times New Roman" w:hAnsi="Times New Roman" w:cs="Times New Roman"/>
              </w:rPr>
              <w:t>Белорусија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D79405" w14:textId="6FF8A02E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082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677F5" w14:textId="4880BA63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4BA75" w14:textId="16DE7DEF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918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B20D25" w14:textId="2C44D9A0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476AFD" w:rsidRPr="008067E2" w14:paraId="71FA6580" w14:textId="77777777" w:rsidTr="00476AFD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58AB0784" w14:textId="77777777" w:rsidR="00476AFD" w:rsidRPr="008067E2" w:rsidRDefault="00476AFD" w:rsidP="00476A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067E2">
              <w:rPr>
                <w:rFonts w:ascii="Times New Roman" w:hAnsi="Times New Roman" w:cs="Times New Roman"/>
              </w:rPr>
              <w:t>Босна и Херцеговина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C4838" w14:textId="3025FA46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365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B558C" w14:textId="4E24FBA9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8DC775" w14:textId="7092068C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249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29A70C" w14:textId="6859693E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476AFD" w:rsidRPr="008067E2" w14:paraId="41AF010C" w14:textId="77777777" w:rsidTr="00476AFD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2E14E04E" w14:textId="77777777" w:rsidR="00476AFD" w:rsidRPr="008067E2" w:rsidRDefault="00476AFD" w:rsidP="00476A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067E2">
              <w:rPr>
                <w:rFonts w:ascii="Times New Roman" w:hAnsi="Times New Roman" w:cs="Times New Roman"/>
              </w:rPr>
              <w:t>Бугарска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DCD1A" w14:textId="3BFF291F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222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E24433" w14:textId="10EBB09C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F25C7" w14:textId="2D122910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707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9278D" w14:textId="05894BB1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476AFD" w:rsidRPr="008067E2" w14:paraId="6C6C43B5" w14:textId="77777777" w:rsidTr="00476AFD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C8055E" w14:textId="77777777" w:rsidR="00476AFD" w:rsidRPr="008067E2" w:rsidRDefault="00476AFD" w:rsidP="00476A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067E2">
              <w:rPr>
                <w:rFonts w:ascii="Times New Roman" w:hAnsi="Times New Roman" w:cs="Times New Roman"/>
              </w:rPr>
              <w:t>Грчка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2E973" w14:textId="46D94DFF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078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2B5D2" w14:textId="6BF4F98B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61959" w14:textId="2CBE1C90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341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473FEC" w14:textId="739E2C63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</w:tr>
      <w:tr w:rsidR="00476AFD" w:rsidRPr="008067E2" w14:paraId="6105D08C" w14:textId="77777777" w:rsidTr="00476AFD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106E6414" w14:textId="77777777" w:rsidR="00476AFD" w:rsidRPr="008067E2" w:rsidRDefault="00476AFD" w:rsidP="00476A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067E2">
              <w:rPr>
                <w:rFonts w:ascii="Times New Roman" w:hAnsi="Times New Roman" w:cs="Times New Roman"/>
              </w:rPr>
              <w:lastRenderedPageBreak/>
              <w:t>Данска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020756" w14:textId="19921145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262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077A9" w14:textId="6066FD2C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5B6D55" w14:textId="67F994F6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739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7E0EAD" w14:textId="758425AE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476AFD" w:rsidRPr="008067E2" w14:paraId="6D02FC69" w14:textId="77777777" w:rsidTr="00476AFD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371E7290" w14:textId="77777777" w:rsidR="00476AFD" w:rsidRPr="008067E2" w:rsidRDefault="00476AFD" w:rsidP="00476A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067E2">
              <w:rPr>
                <w:rFonts w:ascii="Times New Roman" w:hAnsi="Times New Roman" w:cs="Times New Roman"/>
              </w:rPr>
              <w:t>Ирска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1DC0C7" w14:textId="54EB189E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993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94A30" w14:textId="5248EF92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0009B" w14:textId="6CD4902F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918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C42D19" w14:textId="308C725D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476AFD" w:rsidRPr="008067E2" w14:paraId="51E32CA7" w14:textId="77777777" w:rsidTr="00476AFD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269A2A4D" w14:textId="77777777" w:rsidR="00476AFD" w:rsidRPr="008067E2" w:rsidRDefault="00476AFD" w:rsidP="00476A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067E2">
              <w:rPr>
                <w:rFonts w:ascii="Times New Roman" w:hAnsi="Times New Roman" w:cs="Times New Roman"/>
              </w:rPr>
              <w:t>Исланд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5A404" w14:textId="525512D0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225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1F158" w14:textId="657D471F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180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145FD0" w14:textId="66D89277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C73CB" w14:textId="45E9A38D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195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476AFD" w:rsidRPr="008067E2" w14:paraId="348511CD" w14:textId="77777777" w:rsidTr="00476AFD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1334F0E4" w14:textId="77777777" w:rsidR="00476AFD" w:rsidRPr="008067E2" w:rsidRDefault="00476AFD" w:rsidP="00476A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067E2">
              <w:rPr>
                <w:rFonts w:ascii="Times New Roman" w:hAnsi="Times New Roman" w:cs="Times New Roman"/>
              </w:rPr>
              <w:t>Италија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A15B8" w14:textId="13AD518C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153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02B35" w14:textId="30E7E3C8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B6515E" w14:textId="31AC4DB7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168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C5712" w14:textId="033D2149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</w:t>
            </w:r>
          </w:p>
        </w:tc>
      </w:tr>
      <w:tr w:rsidR="00476AFD" w:rsidRPr="008067E2" w14:paraId="4A2BD470" w14:textId="77777777" w:rsidTr="00476AFD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008AB27" w14:textId="77777777" w:rsidR="00476AFD" w:rsidRPr="008067E2" w:rsidRDefault="00476AFD" w:rsidP="00476A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067E2">
              <w:rPr>
                <w:rFonts w:ascii="Times New Roman" w:hAnsi="Times New Roman" w:cs="Times New Roman"/>
              </w:rPr>
              <w:t>Кипар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AF487" w14:textId="7B1E144A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666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38E2D" w14:textId="4646AF90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129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92117D" w14:textId="3A2E3C06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943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B5CAA5" w14:textId="41B8B867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128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</w:tr>
      <w:tr w:rsidR="00476AFD" w:rsidRPr="008067E2" w14:paraId="3FA6840B" w14:textId="77777777" w:rsidTr="00476AFD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0E81A4E2" w14:textId="77777777" w:rsidR="00476AFD" w:rsidRPr="008067E2" w:rsidRDefault="00476AFD" w:rsidP="00476A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067E2">
              <w:rPr>
                <w:rFonts w:ascii="Times New Roman" w:hAnsi="Times New Roman" w:cs="Times New Roman"/>
              </w:rPr>
              <w:t>Луксембург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F1D90" w14:textId="1CFB8139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DDE46" w14:textId="0366C6A4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50FC7" w14:textId="53B53A5C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507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B11CB" w14:textId="6B3B99D1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476AFD" w:rsidRPr="008067E2" w14:paraId="2ADE072E" w14:textId="77777777" w:rsidTr="00476AFD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2247807" w14:textId="77777777" w:rsidR="00476AFD" w:rsidRPr="008067E2" w:rsidRDefault="00476AFD" w:rsidP="00476A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067E2">
              <w:rPr>
                <w:rFonts w:ascii="Times New Roman" w:hAnsi="Times New Roman" w:cs="Times New Roman"/>
              </w:rPr>
              <w:t>Мађарска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1DA32B" w14:textId="4FF59FAD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236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9A7ED" w14:textId="4764BBDA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BF9F3" w14:textId="1AC18427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0CABA" w14:textId="636E98E5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</w:t>
            </w:r>
          </w:p>
        </w:tc>
      </w:tr>
      <w:tr w:rsidR="00476AFD" w:rsidRPr="008067E2" w14:paraId="6B735BCB" w14:textId="77777777" w:rsidTr="00476AFD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22C63FBD" w14:textId="77777777" w:rsidR="00476AFD" w:rsidRPr="008067E2" w:rsidRDefault="00476AFD" w:rsidP="00476A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067E2">
              <w:rPr>
                <w:rFonts w:ascii="Times New Roman" w:hAnsi="Times New Roman" w:cs="Times New Roman"/>
              </w:rPr>
              <w:t>Немачка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87E8D6" w14:textId="77992538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499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FC35E8" w14:textId="2C30BDD1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CC8CA" w14:textId="0CF79B12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624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FE07A" w14:textId="1CB6CF09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476AFD" w:rsidRPr="008067E2" w14:paraId="32EA6DE8" w14:textId="77777777" w:rsidTr="00476AFD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439572C8" w14:textId="77777777" w:rsidR="00476AFD" w:rsidRPr="008067E2" w:rsidRDefault="00476AFD" w:rsidP="00476A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067E2">
              <w:rPr>
                <w:rFonts w:ascii="Times New Roman" w:hAnsi="Times New Roman" w:cs="Times New Roman"/>
              </w:rPr>
              <w:t>Норвешка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13C32" w14:textId="4935DA6B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284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F2653" w14:textId="359F6054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E2807" w14:textId="1204BF48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26145" w14:textId="7BABCE6C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</w:tr>
      <w:tr w:rsidR="00476AFD" w:rsidRPr="008067E2" w14:paraId="178F23DA" w14:textId="77777777" w:rsidTr="00476AFD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66872EF3" w14:textId="77777777" w:rsidR="00476AFD" w:rsidRPr="008067E2" w:rsidRDefault="00476AFD" w:rsidP="00476A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067E2">
              <w:rPr>
                <w:rFonts w:ascii="Times New Roman" w:hAnsi="Times New Roman" w:cs="Times New Roman"/>
              </w:rPr>
              <w:t>Пољска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212007" w14:textId="32090520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733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6A121" w14:textId="1E733F4D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0611A" w14:textId="5B2AFA68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196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A14DC" w14:textId="6B1CDD55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476AFD" w:rsidRPr="008067E2" w14:paraId="5006B553" w14:textId="77777777" w:rsidTr="00476AFD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695F1332" w14:textId="77777777" w:rsidR="00476AFD" w:rsidRPr="008067E2" w:rsidRDefault="00476AFD" w:rsidP="00476A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067E2">
              <w:rPr>
                <w:rFonts w:ascii="Times New Roman" w:hAnsi="Times New Roman" w:cs="Times New Roman"/>
              </w:rPr>
              <w:t>Португалија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05D6C" w14:textId="1F1676B1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260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CE688" w14:textId="0DB70DE6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E4B145" w14:textId="1AD54C0A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253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170F2" w14:textId="10D44AC2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476AFD" w:rsidRPr="008067E2" w14:paraId="78823DBD" w14:textId="77777777" w:rsidTr="00476AFD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2C6720F2" w14:textId="77777777" w:rsidR="00476AFD" w:rsidRPr="008067E2" w:rsidRDefault="00476AFD" w:rsidP="00476A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067E2">
              <w:rPr>
                <w:rFonts w:ascii="Times New Roman" w:hAnsi="Times New Roman" w:cs="Times New Roman"/>
              </w:rPr>
              <w:t>Северна Македонија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67BE0E" w14:textId="3BD42484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160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F2E645" w14:textId="169D2753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127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78ADF8" w14:textId="03D2D076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125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396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6F92F" w14:textId="5284BD7A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126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</w:tr>
      <w:tr w:rsidR="00476AFD" w:rsidRPr="008067E2" w14:paraId="4EF564C2" w14:textId="77777777" w:rsidTr="00476AFD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3787684F" w14:textId="77777777" w:rsidR="00476AFD" w:rsidRPr="008067E2" w:rsidRDefault="00476AFD" w:rsidP="00476A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067E2">
              <w:rPr>
                <w:rFonts w:ascii="Times New Roman" w:hAnsi="Times New Roman" w:cs="Times New Roman"/>
              </w:rPr>
              <w:t>Румунија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B960DC" w14:textId="5489A8FA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714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5C0AC" w14:textId="100038A5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D5DC7" w14:textId="4993F484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225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36638" w14:textId="6393FA05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</w:t>
            </w:r>
          </w:p>
        </w:tc>
      </w:tr>
      <w:tr w:rsidR="00476AFD" w:rsidRPr="008067E2" w14:paraId="6AAEDB7F" w14:textId="77777777" w:rsidTr="00476AFD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37274E54" w14:textId="77777777" w:rsidR="00476AFD" w:rsidRPr="008067E2" w:rsidRDefault="00476AFD" w:rsidP="00476A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067E2">
              <w:rPr>
                <w:rFonts w:ascii="Times New Roman" w:hAnsi="Times New Roman" w:cs="Times New Roman"/>
              </w:rPr>
              <w:t>Руска Федерација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4BCE9" w14:textId="40247488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695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03307" w14:textId="07F72515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25B19" w14:textId="4C1847E4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128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760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DB9D5" w14:textId="692BF697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476AFD" w:rsidRPr="008067E2" w14:paraId="1EA00C2C" w14:textId="77777777" w:rsidTr="00476AFD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51277D0A" w14:textId="77777777" w:rsidR="00476AFD" w:rsidRPr="008067E2" w:rsidRDefault="00476AFD" w:rsidP="00476A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067E2">
              <w:rPr>
                <w:rFonts w:ascii="Times New Roman" w:hAnsi="Times New Roman" w:cs="Times New Roman"/>
              </w:rPr>
              <w:t>Словачка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4C3AB" w14:textId="51976CF5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007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36B90" w14:textId="1A3258D5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23148" w14:textId="5A8ACACC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849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952F2" w14:textId="4DBED108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476AFD" w:rsidRPr="008067E2" w14:paraId="2913F1F6" w14:textId="77777777" w:rsidTr="00476AFD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CFFAA01" w14:textId="77777777" w:rsidR="00476AFD" w:rsidRPr="008067E2" w:rsidRDefault="00476AFD" w:rsidP="00476A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067E2">
              <w:rPr>
                <w:rFonts w:ascii="Times New Roman" w:hAnsi="Times New Roman" w:cs="Times New Roman"/>
              </w:rPr>
              <w:t>Словенија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9E724" w14:textId="393BCDE5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265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9536CF" w14:textId="7E955E62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457E1" w14:textId="1992CD34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676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BFA74" w14:textId="62865F63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476AFD" w:rsidRPr="008067E2" w14:paraId="413ED9F9" w14:textId="77777777" w:rsidTr="00476AFD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D36269B" w14:textId="77777777" w:rsidR="00476AFD" w:rsidRPr="008067E2" w:rsidRDefault="00476AFD" w:rsidP="00476A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067E2">
              <w:rPr>
                <w:rFonts w:ascii="Times New Roman" w:hAnsi="Times New Roman" w:cs="Times New Roman"/>
              </w:rPr>
              <w:t>Турска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740A03" w14:textId="46568A54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067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0D8BF" w14:textId="59B92A69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78186A" w14:textId="2FD6F63E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130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864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D6C40" w14:textId="05D700F6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</w:t>
            </w:r>
          </w:p>
        </w:tc>
      </w:tr>
      <w:tr w:rsidR="00476AFD" w:rsidRPr="008067E2" w14:paraId="35282BB7" w14:textId="77777777" w:rsidTr="00476AFD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233CEFB7" w14:textId="77777777" w:rsidR="00476AFD" w:rsidRPr="008067E2" w:rsidRDefault="00476AFD" w:rsidP="00476A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067E2">
              <w:rPr>
                <w:rFonts w:ascii="Times New Roman" w:hAnsi="Times New Roman" w:cs="Times New Roman"/>
              </w:rPr>
              <w:t>Велика Британија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4F32E" w14:textId="0105A4F1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478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21249" w14:textId="33A89B96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46DFB" w14:textId="64B184C2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375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C32DD" w14:textId="296E93DB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</w:t>
            </w:r>
          </w:p>
        </w:tc>
      </w:tr>
      <w:tr w:rsidR="00476AFD" w:rsidRPr="008067E2" w14:paraId="3D787C9B" w14:textId="77777777" w:rsidTr="00476AFD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6121E6BE" w14:textId="77777777" w:rsidR="00476AFD" w:rsidRPr="008067E2" w:rsidRDefault="00476AFD" w:rsidP="00476A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067E2">
              <w:rPr>
                <w:rFonts w:ascii="Times New Roman" w:hAnsi="Times New Roman" w:cs="Times New Roman"/>
              </w:rPr>
              <w:t>Украјина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DEA00" w14:textId="50955EA8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928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7002F" w14:textId="6001D60C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EBA0E" w14:textId="093EF752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881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7480A9" w14:textId="182E9316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</w:t>
            </w:r>
          </w:p>
        </w:tc>
      </w:tr>
      <w:tr w:rsidR="00476AFD" w:rsidRPr="008067E2" w14:paraId="01ED8EF1" w14:textId="77777777" w:rsidTr="00476AFD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52511C67" w14:textId="77777777" w:rsidR="00476AFD" w:rsidRPr="008067E2" w:rsidRDefault="00476AFD" w:rsidP="00476A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067E2">
              <w:rPr>
                <w:rFonts w:ascii="Times New Roman" w:hAnsi="Times New Roman" w:cs="Times New Roman"/>
              </w:rPr>
              <w:t>Финска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B69F2" w14:textId="279028A3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555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C2A2E" w14:textId="0409583A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AE233" w14:textId="4FA2CD65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579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4C745" w14:textId="5B5F8115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476AFD" w:rsidRPr="008067E2" w14:paraId="23537763" w14:textId="77777777" w:rsidTr="00476AFD">
        <w:trPr>
          <w:trHeight w:val="82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1191641C" w14:textId="77777777" w:rsidR="00476AFD" w:rsidRPr="008067E2" w:rsidRDefault="00476AFD" w:rsidP="00476A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067E2">
              <w:rPr>
                <w:rFonts w:ascii="Times New Roman" w:hAnsi="Times New Roman" w:cs="Times New Roman"/>
              </w:rPr>
              <w:t>Француска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BA2E44" w14:textId="0D5D3A36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057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D91A3" w14:textId="586094C8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8F721" w14:textId="33AE75E8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569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CD6975" w14:textId="53BBE2D2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</w:tr>
      <w:tr w:rsidR="00476AFD" w:rsidRPr="008067E2" w14:paraId="0566DEF2" w14:textId="77777777" w:rsidTr="00476AFD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5417C830" w14:textId="77777777" w:rsidR="00476AFD" w:rsidRPr="008067E2" w:rsidRDefault="00476AFD" w:rsidP="00476A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067E2">
              <w:rPr>
                <w:rFonts w:ascii="Times New Roman" w:hAnsi="Times New Roman" w:cs="Times New Roman"/>
              </w:rPr>
              <w:t>Холандија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7AE42" w14:textId="4C8EED21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771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94E521" w14:textId="713A6015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703F2" w14:textId="46EE136E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844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F3668" w14:textId="1F5D0F2E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476AFD" w:rsidRPr="008067E2" w14:paraId="4EE179FB" w14:textId="77777777" w:rsidTr="00476AFD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56838F01" w14:textId="77777777" w:rsidR="00476AFD" w:rsidRPr="008067E2" w:rsidRDefault="00476AFD" w:rsidP="00476A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067E2">
              <w:rPr>
                <w:rFonts w:ascii="Times New Roman" w:hAnsi="Times New Roman" w:cs="Times New Roman"/>
              </w:rPr>
              <w:t>Хрватска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1206D4" w14:textId="222BD7B8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438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CA5AB" w14:textId="7474572D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8C62DD" w14:textId="366C4E1C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994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9BF01" w14:textId="63F387E9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476AFD" w:rsidRPr="008067E2" w14:paraId="6B7E8130" w14:textId="77777777" w:rsidTr="00476AFD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3B116C53" w14:textId="77777777" w:rsidR="00476AFD" w:rsidRPr="008067E2" w:rsidRDefault="00476AFD" w:rsidP="00476A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067E2">
              <w:rPr>
                <w:rFonts w:ascii="Times New Roman" w:hAnsi="Times New Roman" w:cs="Times New Roman"/>
              </w:rPr>
              <w:t>Црна Гора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57356" w14:textId="06FF6153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797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67327" w14:textId="1A4C3C76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0C4886" w14:textId="73FD5844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866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74714" w14:textId="142BEEC9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476AFD" w:rsidRPr="008067E2" w14:paraId="3C5AF100" w14:textId="77777777" w:rsidTr="00476AFD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6F2EEDBE" w14:textId="77777777" w:rsidR="00476AFD" w:rsidRPr="008067E2" w:rsidRDefault="00476AFD" w:rsidP="00476A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067E2">
              <w:rPr>
                <w:rFonts w:ascii="Times New Roman" w:hAnsi="Times New Roman" w:cs="Times New Roman"/>
              </w:rPr>
              <w:t>Чешка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39405" w14:textId="0E455877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679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289B6" w14:textId="2A3B531E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9FBBC" w14:textId="59302F93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659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B355C" w14:textId="2DEB2C58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</w:t>
            </w:r>
          </w:p>
        </w:tc>
      </w:tr>
      <w:tr w:rsidR="00476AFD" w:rsidRPr="008067E2" w14:paraId="692C5FB1" w14:textId="77777777" w:rsidTr="00476AFD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07DC5A1B" w14:textId="77777777" w:rsidR="00476AFD" w:rsidRPr="008067E2" w:rsidRDefault="00476AFD" w:rsidP="00476A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067E2">
              <w:rPr>
                <w:rFonts w:ascii="Times New Roman" w:hAnsi="Times New Roman" w:cs="Times New Roman"/>
              </w:rPr>
              <w:t>Швајцарска и Лихтенштајн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96DC4" w14:textId="155F8042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131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4B544" w14:textId="60F4BA49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AF354" w14:textId="289DF272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660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5C0A5" w14:textId="4D3EDFBD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476AFD" w:rsidRPr="008067E2" w14:paraId="4E0ACF14" w14:textId="77777777" w:rsidTr="00476AFD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665FFCC3" w14:textId="77777777" w:rsidR="00476AFD" w:rsidRPr="008067E2" w:rsidRDefault="00476AFD" w:rsidP="00476A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067E2">
              <w:rPr>
                <w:rFonts w:ascii="Times New Roman" w:hAnsi="Times New Roman" w:cs="Times New Roman"/>
              </w:rPr>
              <w:t>Шведска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0C186" w14:textId="0BC83235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462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CEEBE" w14:textId="0FFEF268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FF0A7" w14:textId="4E6AC34C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868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FF36E" w14:textId="09E1B90D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476AFD" w:rsidRPr="008067E2" w14:paraId="573A8B13" w14:textId="77777777" w:rsidTr="00476AFD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0FB6FF85" w14:textId="77777777" w:rsidR="00476AFD" w:rsidRPr="008067E2" w:rsidRDefault="00476AFD" w:rsidP="00476A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067E2">
              <w:rPr>
                <w:rFonts w:ascii="Times New Roman" w:hAnsi="Times New Roman" w:cs="Times New Roman"/>
              </w:rPr>
              <w:t>Шпанија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54F34" w14:textId="1A3AC0A5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692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C7F72" w14:textId="7BE409D6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149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1EE23" w14:textId="70D32A2D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839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F9979F" w14:textId="0C838070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150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476AFD" w:rsidRPr="008067E2" w14:paraId="53CEF04A" w14:textId="77777777" w:rsidTr="00476AFD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BF62959" w14:textId="77777777" w:rsidR="00476AFD" w:rsidRPr="008067E2" w:rsidRDefault="00476AFD" w:rsidP="00476A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067E2">
              <w:rPr>
                <w:rFonts w:ascii="Times New Roman" w:hAnsi="Times New Roman" w:cs="Times New Roman"/>
              </w:rPr>
              <w:t>Остале европске земље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D262E" w14:textId="5AFD45EB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476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E8D74" w14:textId="0275D749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54D59" w14:textId="7005EBF1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599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4F745" w14:textId="4133B35C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476AFD" w:rsidRPr="008067E2" w14:paraId="6647597B" w14:textId="77777777" w:rsidTr="00476AFD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44E51D5A" w14:textId="77777777" w:rsidR="00476AFD" w:rsidRPr="008067E2" w:rsidRDefault="00476AFD" w:rsidP="00476A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067E2">
              <w:rPr>
                <w:rFonts w:ascii="Times New Roman" w:hAnsi="Times New Roman" w:cs="Times New Roman"/>
              </w:rPr>
              <w:t>Египат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3D0B3" w14:textId="42C90DD0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392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A360C" w14:textId="4D44826A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84E17" w14:textId="2E397676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555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89921" w14:textId="5353FB49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476AFD" w:rsidRPr="008067E2" w14:paraId="496369F6" w14:textId="77777777" w:rsidTr="00476AFD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5A40C35C" w14:textId="77777777" w:rsidR="00476AFD" w:rsidRPr="008067E2" w:rsidRDefault="00476AFD" w:rsidP="00476A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067E2">
              <w:rPr>
                <w:rFonts w:ascii="Times New Roman" w:hAnsi="Times New Roman" w:cs="Times New Roman"/>
              </w:rPr>
              <w:t>Јужна Африка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938E0C" w14:textId="3AD8BE3B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235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D0BDF" w14:textId="73875966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7D359E" w14:textId="22EB9E8A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EB7F0" w14:textId="2F21F744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</w:t>
            </w:r>
          </w:p>
        </w:tc>
      </w:tr>
      <w:tr w:rsidR="00476AFD" w:rsidRPr="008067E2" w14:paraId="4F0603F5" w14:textId="77777777" w:rsidTr="00476AFD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05E4D697" w14:textId="77777777" w:rsidR="00476AFD" w:rsidRPr="008067E2" w:rsidRDefault="00476AFD" w:rsidP="00476A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067E2">
              <w:rPr>
                <w:rFonts w:ascii="Times New Roman" w:hAnsi="Times New Roman" w:cs="Times New Roman"/>
              </w:rPr>
              <w:t>Канада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918A0" w14:textId="41702941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514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28DAF" w14:textId="30C29500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2716E" w14:textId="6D8254B9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972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6505E" w14:textId="38592154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476AFD" w:rsidRPr="008067E2" w14:paraId="59236023" w14:textId="77777777" w:rsidTr="00476AFD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34D2B7BB" w14:textId="77777777" w:rsidR="00476AFD" w:rsidRPr="008067E2" w:rsidRDefault="00476AFD" w:rsidP="00476A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067E2">
              <w:rPr>
                <w:rFonts w:ascii="Times New Roman" w:hAnsi="Times New Roman" w:cs="Times New Roman"/>
              </w:rPr>
              <w:t>Сједињене Америчке Државе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F3FBA" w14:textId="06EB7723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661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C7E4A" w14:textId="70719752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5ADCF" w14:textId="3BF91E77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011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99845" w14:textId="645B8D36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476AFD" w:rsidRPr="008067E2" w14:paraId="4590F4E8" w14:textId="77777777" w:rsidTr="00476AFD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3D2C0D16" w14:textId="77777777" w:rsidR="00476AFD" w:rsidRPr="008067E2" w:rsidRDefault="00476AFD" w:rsidP="00476A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067E2">
              <w:rPr>
                <w:rFonts w:ascii="Times New Roman" w:hAnsi="Times New Roman" w:cs="Times New Roman"/>
              </w:rPr>
              <w:t>Бразил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ECDD2" w14:textId="124628FF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044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AE069" w14:textId="02225E9D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FDDEE" w14:textId="65A03436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659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21DFBD" w14:textId="26B0B731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150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476AFD" w:rsidRPr="008067E2" w14:paraId="1497F93F" w14:textId="77777777" w:rsidTr="00476AFD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6510384E" w14:textId="77777777" w:rsidR="00476AFD" w:rsidRPr="008067E2" w:rsidRDefault="00476AFD" w:rsidP="00476A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067E2">
              <w:rPr>
                <w:rFonts w:ascii="Times New Roman" w:hAnsi="Times New Roman" w:cs="Times New Roman"/>
              </w:rPr>
              <w:t>Израел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CF8E1" w14:textId="289F89B7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4A2D6" w14:textId="075866FB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7B015" w14:textId="5F128C60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225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ABBEA" w14:textId="4D6311E0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476AFD" w:rsidRPr="008067E2" w14:paraId="2D27A4F8" w14:textId="77777777" w:rsidTr="00476AFD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25419578" w14:textId="77777777" w:rsidR="00476AFD" w:rsidRPr="008067E2" w:rsidRDefault="00476AFD" w:rsidP="00476A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067E2">
              <w:rPr>
                <w:rFonts w:ascii="Times New Roman" w:hAnsi="Times New Roman" w:cs="Times New Roman"/>
              </w:rPr>
              <w:t>Индија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0FDD2E" w14:textId="0B730B79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565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A51D94" w14:textId="1836B1B9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C97DF" w14:textId="4DFFE6B0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155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B2F70" w14:textId="7656EE8F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476AFD" w:rsidRPr="008067E2" w14:paraId="68B0FA2F" w14:textId="77777777" w:rsidTr="00476AFD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64F08A4B" w14:textId="77777777" w:rsidR="00476AFD" w:rsidRPr="008067E2" w:rsidRDefault="00476AFD" w:rsidP="00476A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067E2">
              <w:rPr>
                <w:rFonts w:ascii="Times New Roman" w:hAnsi="Times New Roman" w:cs="Times New Roman"/>
              </w:rPr>
              <w:t>Иран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F65508" w14:textId="423A2FE4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158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9026D" w14:textId="6B1A84A4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EE670" w14:textId="7C823DCA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955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B4487" w14:textId="3DB9F416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476AFD" w:rsidRPr="008067E2" w14:paraId="21746EDB" w14:textId="77777777" w:rsidTr="00476AFD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687AC2C0" w14:textId="77777777" w:rsidR="00476AFD" w:rsidRPr="008067E2" w:rsidRDefault="00476AFD" w:rsidP="00476A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067E2">
              <w:rPr>
                <w:rFonts w:ascii="Times New Roman" w:hAnsi="Times New Roman" w:cs="Times New Roman"/>
              </w:rPr>
              <w:t>Јапан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8E2C3F" w14:textId="4FACA189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896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44754" w14:textId="30D7ED33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11E36" w14:textId="6D41DD6E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522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0B60A" w14:textId="21B56F4D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</w:t>
            </w:r>
          </w:p>
        </w:tc>
      </w:tr>
      <w:tr w:rsidR="00476AFD" w:rsidRPr="008067E2" w14:paraId="44CFB14D" w14:textId="77777777" w:rsidTr="00476AFD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0ACD9D81" w14:textId="77777777" w:rsidR="00476AFD" w:rsidRPr="008067E2" w:rsidRDefault="00476AFD" w:rsidP="00476A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067E2">
              <w:rPr>
                <w:rFonts w:ascii="Times New Roman" w:hAnsi="Times New Roman" w:cs="Times New Roman"/>
              </w:rPr>
              <w:t>Република Кореја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01E74" w14:textId="6EB715E1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629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D11A6" w14:textId="1266C6F6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AC80C" w14:textId="12D8A998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373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395DC9" w14:textId="4B8BCD78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  <w:tr w:rsidR="00476AFD" w:rsidRPr="008067E2" w14:paraId="66483EA2" w14:textId="77777777" w:rsidTr="00476AFD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6ED1A32C" w14:textId="77777777" w:rsidR="00476AFD" w:rsidRPr="008067E2" w:rsidRDefault="00476AFD" w:rsidP="00476A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067E2">
              <w:rPr>
                <w:rFonts w:ascii="Times New Roman" w:hAnsi="Times New Roman" w:cs="Times New Roman"/>
              </w:rPr>
              <w:t>Кина (укљ. Хонг Конг)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DC4C5" w14:textId="578BDA33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907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2A816" w14:textId="66E099F2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72AD5" w14:textId="1CEEDD99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025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31B39" w14:textId="03D22114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90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</w:t>
            </w:r>
          </w:p>
        </w:tc>
      </w:tr>
      <w:tr w:rsidR="00476AFD" w:rsidRPr="008067E2" w14:paraId="55C937FB" w14:textId="77777777" w:rsidTr="00476AFD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C97C063" w14:textId="77777777" w:rsidR="00476AFD" w:rsidRPr="008067E2" w:rsidRDefault="00476AFD" w:rsidP="00476A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067E2">
              <w:rPr>
                <w:rFonts w:ascii="Times New Roman" w:hAnsi="Times New Roman" w:cs="Times New Roman"/>
              </w:rPr>
              <w:t>Уједињени Арапски Емирати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BC999D" w14:textId="38DF0210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227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DFB6C" w14:textId="07E3C207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31A7A" w14:textId="7A352903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617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B95A8" w14:textId="033219C3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40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476AFD" w:rsidRPr="008067E2" w14:paraId="56F2040B" w14:textId="77777777" w:rsidTr="00476AFD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23756C08" w14:textId="77777777" w:rsidR="00476AFD" w:rsidRPr="008067E2" w:rsidRDefault="00476AFD" w:rsidP="00476A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067E2">
              <w:rPr>
                <w:rFonts w:ascii="Times New Roman" w:hAnsi="Times New Roman" w:cs="Times New Roman"/>
              </w:rPr>
              <w:t>Аустралија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E2C32" w14:textId="2B3ECE0A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339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B26A56" w14:textId="0D6BFC95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61580" w14:textId="12B804F6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030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38214" w14:textId="59DE1E50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</w:t>
            </w:r>
          </w:p>
        </w:tc>
      </w:tr>
      <w:tr w:rsidR="00476AFD" w:rsidRPr="008067E2" w14:paraId="26B8F6D7" w14:textId="77777777" w:rsidTr="00476AFD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1D91FE7A" w14:textId="77777777" w:rsidR="00476AFD" w:rsidRPr="008067E2" w:rsidRDefault="00476AFD" w:rsidP="00476A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067E2">
              <w:rPr>
                <w:rFonts w:ascii="Times New Roman" w:hAnsi="Times New Roman" w:cs="Times New Roman"/>
              </w:rPr>
              <w:t>Нови Зеланд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C580E" w14:textId="40CB7AEE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177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ABA60" w14:textId="6FBF7E5C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CAB93" w14:textId="4E811581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EF0CF" w14:textId="1164F181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476AFD" w:rsidRPr="008067E2" w14:paraId="4D212E55" w14:textId="77777777" w:rsidTr="00476AFD">
        <w:trPr>
          <w:trHeight w:val="5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20E24E14" w14:textId="77777777" w:rsidR="00476AFD" w:rsidRPr="008067E2" w:rsidRDefault="00476AFD" w:rsidP="00476A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067E2">
              <w:rPr>
                <w:rFonts w:ascii="Times New Roman" w:hAnsi="Times New Roman" w:cs="Times New Roman"/>
              </w:rPr>
              <w:t>Остале ваневропске земље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DA230B" w14:textId="2373249C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359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F254D" w14:textId="09DFBACA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6DFAE" w14:textId="38A304B2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82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.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077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FCE7C" w14:textId="379BD3EE" w:rsidR="00476AFD" w:rsidRPr="00476AFD" w:rsidRDefault="00476AFD" w:rsidP="00476AF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109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</w:t>
            </w:r>
            <w:r w:rsidRPr="00476AFD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</w:tbl>
    <w:p w14:paraId="2D48B74B" w14:textId="77777777" w:rsidR="00CE70DD" w:rsidRDefault="00CE70DD" w:rsidP="00CE70DD">
      <w:pPr>
        <w:spacing w:after="0" w:line="240" w:lineRule="auto"/>
        <w:ind w:left="-142" w:right="-165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CC76E0A" w14:textId="08616E0F" w:rsidR="008067E2" w:rsidRPr="008067E2" w:rsidRDefault="008067E2" w:rsidP="008067E2">
      <w:pPr>
        <w:spacing w:after="0" w:line="240" w:lineRule="auto"/>
        <w:ind w:left="-142" w:right="-165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067E2">
        <w:rPr>
          <w:rFonts w:ascii="Times New Roman" w:hAnsi="Times New Roman" w:cs="Times New Roman"/>
          <w:lang w:val="sr-Cyrl-RS"/>
        </w:rPr>
        <w:t xml:space="preserve">У </w:t>
      </w:r>
      <w:r>
        <w:rPr>
          <w:rFonts w:ascii="Times New Roman" w:hAnsi="Times New Roman" w:cs="Times New Roman"/>
          <w:lang w:val="en-US"/>
        </w:rPr>
        <w:t xml:space="preserve">прва </w:t>
      </w:r>
      <w:r w:rsidR="001F2B42">
        <w:rPr>
          <w:rFonts w:ascii="Times New Roman" w:hAnsi="Times New Roman" w:cs="Times New Roman"/>
          <w:lang w:val="en-US"/>
        </w:rPr>
        <w:t>три</w:t>
      </w:r>
      <w:r>
        <w:rPr>
          <w:rFonts w:ascii="Times New Roman" w:hAnsi="Times New Roman" w:cs="Times New Roman"/>
          <w:lang w:val="en-US"/>
        </w:rPr>
        <w:t xml:space="preserve"> месеца</w:t>
      </w:r>
      <w:r w:rsidRPr="008067E2">
        <w:rPr>
          <w:rFonts w:ascii="Times New Roman" w:hAnsi="Times New Roman" w:cs="Times New Roman"/>
          <w:lang w:eastAsia="en-GB"/>
        </w:rPr>
        <w:t xml:space="preserve"> </w:t>
      </w:r>
      <w:r w:rsidRPr="008067E2">
        <w:rPr>
          <w:rFonts w:ascii="Times New Roman" w:hAnsi="Times New Roman" w:cs="Times New Roman"/>
          <w:lang w:val="sr-Cyrl-RS"/>
        </w:rPr>
        <w:t xml:space="preserve">2026. године највећи пораст броја долазака страних туриста регистрован је код туриста са Исланда (пораст од </w:t>
      </w:r>
      <w:r w:rsidR="00476AFD">
        <w:rPr>
          <w:rFonts w:ascii="Times New Roman" w:hAnsi="Times New Roman" w:cs="Times New Roman"/>
          <w:lang w:val="en-US"/>
        </w:rPr>
        <w:t>80</w:t>
      </w:r>
      <w:r w:rsidRPr="008067E2">
        <w:rPr>
          <w:rFonts w:ascii="Times New Roman" w:hAnsi="Times New Roman" w:cs="Times New Roman"/>
          <w:lang w:val="sr-Cyrl-RS"/>
        </w:rPr>
        <w:t xml:space="preserve">%), </w:t>
      </w:r>
      <w:r w:rsidR="00476AFD">
        <w:rPr>
          <w:rFonts w:ascii="Times New Roman" w:hAnsi="Times New Roman" w:cs="Times New Roman"/>
          <w:lang w:val="en-US"/>
        </w:rPr>
        <w:t>такође и н</w:t>
      </w:r>
      <w:r w:rsidRPr="008067E2">
        <w:rPr>
          <w:rFonts w:ascii="Times New Roman" w:hAnsi="Times New Roman" w:cs="Times New Roman"/>
          <w:lang w:val="sr-Cyrl-RS"/>
        </w:rPr>
        <w:t xml:space="preserve">ајвећи пораст броја ноћења регистрован је код туриста </w:t>
      </w:r>
      <w:r w:rsidR="00476AFD">
        <w:rPr>
          <w:rFonts w:ascii="Times New Roman" w:hAnsi="Times New Roman" w:cs="Times New Roman"/>
          <w:lang w:val="en-US"/>
        </w:rPr>
        <w:t>са</w:t>
      </w:r>
      <w:r w:rsidRPr="008067E2">
        <w:rPr>
          <w:rFonts w:ascii="Times New Roman" w:hAnsi="Times New Roman" w:cs="Times New Roman"/>
          <w:lang w:val="sr-Cyrl-RS"/>
        </w:rPr>
        <w:t xml:space="preserve"> </w:t>
      </w:r>
      <w:r w:rsidR="00476AFD">
        <w:rPr>
          <w:rFonts w:ascii="Times New Roman" w:hAnsi="Times New Roman" w:cs="Times New Roman"/>
          <w:lang w:val="en-US"/>
        </w:rPr>
        <w:t>Исланда</w:t>
      </w:r>
      <w:r w:rsidRPr="008067E2">
        <w:rPr>
          <w:rFonts w:ascii="Times New Roman" w:hAnsi="Times New Roman" w:cs="Times New Roman"/>
          <w:lang w:val="sr-Cyrl-RS"/>
        </w:rPr>
        <w:t xml:space="preserve"> (пораст од </w:t>
      </w:r>
      <w:r w:rsidR="00476AFD">
        <w:rPr>
          <w:rFonts w:ascii="Times New Roman" w:hAnsi="Times New Roman" w:cs="Times New Roman"/>
          <w:lang w:val="en-US"/>
        </w:rPr>
        <w:t>95,5</w:t>
      </w:r>
      <w:r w:rsidRPr="008067E2">
        <w:rPr>
          <w:rFonts w:ascii="Times New Roman" w:hAnsi="Times New Roman" w:cs="Times New Roman"/>
          <w:lang w:val="sr-Cyrl-RS"/>
        </w:rPr>
        <w:t>%)</w:t>
      </w:r>
      <w:r w:rsidRPr="008067E2">
        <w:rPr>
          <w:rFonts w:ascii="Times New Roman" w:hAnsi="Times New Roman" w:cs="Times New Roman"/>
          <w:lang w:val="en-GB"/>
        </w:rPr>
        <w:t>.</w:t>
      </w:r>
    </w:p>
    <w:sectPr w:rsidR="008067E2" w:rsidRPr="008067E2" w:rsidSect="000C21F9">
      <w:pgSz w:w="12240" w:h="15840" w:code="1"/>
      <w:pgMar w:top="992" w:right="1418" w:bottom="1304" w:left="1588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455ED"/>
    <w:multiLevelType w:val="hybridMultilevel"/>
    <w:tmpl w:val="B2166D0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9E72BF"/>
    <w:multiLevelType w:val="hybridMultilevel"/>
    <w:tmpl w:val="FFC27984"/>
    <w:lvl w:ilvl="0" w:tplc="F1247EA4">
      <w:numFmt w:val="bullet"/>
      <w:lvlText w:val="•"/>
      <w:lvlJc w:val="left"/>
      <w:pPr>
        <w:ind w:left="2771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2" w15:restartNumberingAfterBreak="0">
    <w:nsid w:val="0A145004"/>
    <w:multiLevelType w:val="hybridMultilevel"/>
    <w:tmpl w:val="4BB48C0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303B4"/>
    <w:multiLevelType w:val="hybridMultilevel"/>
    <w:tmpl w:val="DF3A2D96"/>
    <w:lvl w:ilvl="0" w:tplc="64E296A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42A0F"/>
    <w:multiLevelType w:val="hybridMultilevel"/>
    <w:tmpl w:val="76A06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A32D9"/>
    <w:multiLevelType w:val="hybridMultilevel"/>
    <w:tmpl w:val="E87A4F7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A026D27"/>
    <w:multiLevelType w:val="hybridMultilevel"/>
    <w:tmpl w:val="96A26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E44CA"/>
    <w:multiLevelType w:val="hybridMultilevel"/>
    <w:tmpl w:val="72080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381170"/>
    <w:multiLevelType w:val="hybridMultilevel"/>
    <w:tmpl w:val="66F41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A1431"/>
    <w:multiLevelType w:val="hybridMultilevel"/>
    <w:tmpl w:val="B8400D22"/>
    <w:lvl w:ilvl="0" w:tplc="6F3E01D8">
      <w:start w:val="21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921CDF"/>
    <w:multiLevelType w:val="hybridMultilevel"/>
    <w:tmpl w:val="87ECC9A0"/>
    <w:lvl w:ilvl="0" w:tplc="F1247EA4">
      <w:numFmt w:val="bullet"/>
      <w:lvlText w:val="•"/>
      <w:lvlJc w:val="left"/>
      <w:pPr>
        <w:ind w:left="645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CC1BFC"/>
    <w:multiLevelType w:val="hybridMultilevel"/>
    <w:tmpl w:val="9990CB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2C6DBC"/>
    <w:multiLevelType w:val="hybridMultilevel"/>
    <w:tmpl w:val="98F80704"/>
    <w:lvl w:ilvl="0" w:tplc="0F9C4B14">
      <w:start w:val="4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693C4B"/>
    <w:multiLevelType w:val="hybridMultilevel"/>
    <w:tmpl w:val="7FB26C0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D87AAF"/>
    <w:multiLevelType w:val="hybridMultilevel"/>
    <w:tmpl w:val="C498736C"/>
    <w:lvl w:ilvl="0" w:tplc="241A000F">
      <w:start w:val="1"/>
      <w:numFmt w:val="decimal"/>
      <w:lvlText w:val="%1."/>
      <w:lvlJc w:val="left"/>
      <w:pPr>
        <w:ind w:left="1080" w:hanging="360"/>
      </w:p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7C94E3D"/>
    <w:multiLevelType w:val="hybridMultilevel"/>
    <w:tmpl w:val="9666646A"/>
    <w:lvl w:ilvl="0" w:tplc="F1247EA4">
      <w:numFmt w:val="bullet"/>
      <w:lvlText w:val="•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7" w15:restartNumberingAfterBreak="0">
    <w:nsid w:val="385C58CC"/>
    <w:multiLevelType w:val="hybridMultilevel"/>
    <w:tmpl w:val="82B4CF8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8887130"/>
    <w:multiLevelType w:val="hybridMultilevel"/>
    <w:tmpl w:val="1C24F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096CE2"/>
    <w:multiLevelType w:val="hybridMultilevel"/>
    <w:tmpl w:val="CA6AFF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C8604F0"/>
    <w:multiLevelType w:val="hybridMultilevel"/>
    <w:tmpl w:val="2182B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CB1ACB"/>
    <w:multiLevelType w:val="hybridMultilevel"/>
    <w:tmpl w:val="2832782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43D41"/>
    <w:multiLevelType w:val="hybridMultilevel"/>
    <w:tmpl w:val="743453D4"/>
    <w:lvl w:ilvl="0" w:tplc="F1247EA4">
      <w:numFmt w:val="bullet"/>
      <w:lvlText w:val="•"/>
      <w:lvlJc w:val="left"/>
      <w:pPr>
        <w:ind w:left="645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1C1008"/>
    <w:multiLevelType w:val="hybridMultilevel"/>
    <w:tmpl w:val="5DD64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607787"/>
    <w:multiLevelType w:val="hybridMultilevel"/>
    <w:tmpl w:val="81808CF2"/>
    <w:lvl w:ilvl="0" w:tplc="040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5" w15:restartNumberingAfterBreak="0">
    <w:nsid w:val="571E7373"/>
    <w:multiLevelType w:val="hybridMultilevel"/>
    <w:tmpl w:val="875A1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020E2F"/>
    <w:multiLevelType w:val="hybridMultilevel"/>
    <w:tmpl w:val="A9A25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B31D5E"/>
    <w:multiLevelType w:val="hybridMultilevel"/>
    <w:tmpl w:val="AC84E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D53F6A"/>
    <w:multiLevelType w:val="hybridMultilevel"/>
    <w:tmpl w:val="E7706214"/>
    <w:lvl w:ilvl="0" w:tplc="24FC5D0C">
      <w:start w:val="83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6C244E"/>
    <w:multiLevelType w:val="hybridMultilevel"/>
    <w:tmpl w:val="ECF28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775616"/>
    <w:multiLevelType w:val="hybridMultilevel"/>
    <w:tmpl w:val="877C1EF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1186C81"/>
    <w:multiLevelType w:val="hybridMultilevel"/>
    <w:tmpl w:val="BE1EF9C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3123E"/>
    <w:multiLevelType w:val="hybridMultilevel"/>
    <w:tmpl w:val="2190E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453A55"/>
    <w:multiLevelType w:val="hybridMultilevel"/>
    <w:tmpl w:val="FFA87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2D7C3A"/>
    <w:multiLevelType w:val="hybridMultilevel"/>
    <w:tmpl w:val="084496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532E53"/>
    <w:multiLevelType w:val="hybridMultilevel"/>
    <w:tmpl w:val="D5024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025746"/>
    <w:multiLevelType w:val="hybridMultilevel"/>
    <w:tmpl w:val="C7F80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4E3AF8"/>
    <w:multiLevelType w:val="hybridMultilevel"/>
    <w:tmpl w:val="E21603E4"/>
    <w:lvl w:ilvl="0" w:tplc="6F3E01D8">
      <w:start w:val="21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1"/>
  </w:num>
  <w:num w:numId="3">
    <w:abstractNumId w:val="14"/>
  </w:num>
  <w:num w:numId="4">
    <w:abstractNumId w:val="1"/>
  </w:num>
  <w:num w:numId="5">
    <w:abstractNumId w:val="11"/>
  </w:num>
  <w:num w:numId="6">
    <w:abstractNumId w:val="16"/>
  </w:num>
  <w:num w:numId="7">
    <w:abstractNumId w:val="10"/>
  </w:num>
  <w:num w:numId="8">
    <w:abstractNumId w:val="22"/>
  </w:num>
  <w:num w:numId="9">
    <w:abstractNumId w:val="37"/>
  </w:num>
  <w:num w:numId="10">
    <w:abstractNumId w:val="36"/>
  </w:num>
  <w:num w:numId="11">
    <w:abstractNumId w:val="29"/>
  </w:num>
  <w:num w:numId="12">
    <w:abstractNumId w:val="34"/>
  </w:num>
  <w:num w:numId="13">
    <w:abstractNumId w:val="32"/>
  </w:num>
  <w:num w:numId="14">
    <w:abstractNumId w:val="8"/>
  </w:num>
  <w:num w:numId="15">
    <w:abstractNumId w:val="24"/>
  </w:num>
  <w:num w:numId="16">
    <w:abstractNumId w:val="25"/>
  </w:num>
  <w:num w:numId="17">
    <w:abstractNumId w:val="4"/>
  </w:num>
  <w:num w:numId="18">
    <w:abstractNumId w:val="20"/>
  </w:num>
  <w:num w:numId="19">
    <w:abstractNumId w:val="23"/>
  </w:num>
  <w:num w:numId="20">
    <w:abstractNumId w:val="27"/>
  </w:num>
  <w:num w:numId="21">
    <w:abstractNumId w:val="12"/>
  </w:num>
  <w:num w:numId="22">
    <w:abstractNumId w:val="35"/>
  </w:num>
  <w:num w:numId="23">
    <w:abstractNumId w:val="9"/>
  </w:num>
  <w:num w:numId="24">
    <w:abstractNumId w:val="3"/>
  </w:num>
  <w:num w:numId="25">
    <w:abstractNumId w:val="30"/>
  </w:num>
  <w:num w:numId="26">
    <w:abstractNumId w:val="17"/>
  </w:num>
  <w:num w:numId="27">
    <w:abstractNumId w:val="19"/>
  </w:num>
  <w:num w:numId="28">
    <w:abstractNumId w:val="0"/>
  </w:num>
  <w:num w:numId="29">
    <w:abstractNumId w:val="26"/>
  </w:num>
  <w:num w:numId="30">
    <w:abstractNumId w:val="33"/>
  </w:num>
  <w:num w:numId="31">
    <w:abstractNumId w:val="7"/>
  </w:num>
  <w:num w:numId="32">
    <w:abstractNumId w:val="5"/>
  </w:num>
  <w:num w:numId="33">
    <w:abstractNumId w:val="2"/>
  </w:num>
  <w:num w:numId="34">
    <w:abstractNumId w:val="13"/>
  </w:num>
  <w:num w:numId="35">
    <w:abstractNumId w:val="31"/>
  </w:num>
  <w:num w:numId="36">
    <w:abstractNumId w:val="15"/>
  </w:num>
  <w:num w:numId="37">
    <w:abstractNumId w:val="6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F0D"/>
    <w:rsid w:val="00000B67"/>
    <w:rsid w:val="00002F77"/>
    <w:rsid w:val="000126AE"/>
    <w:rsid w:val="00012D8A"/>
    <w:rsid w:val="00022440"/>
    <w:rsid w:val="00025468"/>
    <w:rsid w:val="00027076"/>
    <w:rsid w:val="000276AA"/>
    <w:rsid w:val="00027BD7"/>
    <w:rsid w:val="00027F3E"/>
    <w:rsid w:val="000327FF"/>
    <w:rsid w:val="0003497C"/>
    <w:rsid w:val="00034D57"/>
    <w:rsid w:val="000406F2"/>
    <w:rsid w:val="00042746"/>
    <w:rsid w:val="00044B52"/>
    <w:rsid w:val="00044D0A"/>
    <w:rsid w:val="00046433"/>
    <w:rsid w:val="00051C04"/>
    <w:rsid w:val="000537F7"/>
    <w:rsid w:val="000604B7"/>
    <w:rsid w:val="00061437"/>
    <w:rsid w:val="00064F25"/>
    <w:rsid w:val="00072267"/>
    <w:rsid w:val="00073DF6"/>
    <w:rsid w:val="000755A3"/>
    <w:rsid w:val="00076F33"/>
    <w:rsid w:val="00081EAF"/>
    <w:rsid w:val="000841D9"/>
    <w:rsid w:val="00093079"/>
    <w:rsid w:val="000A1ADA"/>
    <w:rsid w:val="000A2A3F"/>
    <w:rsid w:val="000A5489"/>
    <w:rsid w:val="000B0F53"/>
    <w:rsid w:val="000B2807"/>
    <w:rsid w:val="000C14B3"/>
    <w:rsid w:val="000C21F9"/>
    <w:rsid w:val="000D1608"/>
    <w:rsid w:val="000D1CAB"/>
    <w:rsid w:val="000D509F"/>
    <w:rsid w:val="000D5890"/>
    <w:rsid w:val="000D58C6"/>
    <w:rsid w:val="000E0C80"/>
    <w:rsid w:val="000E268D"/>
    <w:rsid w:val="000E64D8"/>
    <w:rsid w:val="000F138E"/>
    <w:rsid w:val="000F5BB7"/>
    <w:rsid w:val="00102A21"/>
    <w:rsid w:val="0010423E"/>
    <w:rsid w:val="00120BFB"/>
    <w:rsid w:val="00126ADC"/>
    <w:rsid w:val="001371F0"/>
    <w:rsid w:val="00144AD5"/>
    <w:rsid w:val="001569B8"/>
    <w:rsid w:val="00164346"/>
    <w:rsid w:val="00175A51"/>
    <w:rsid w:val="001810F0"/>
    <w:rsid w:val="0018577F"/>
    <w:rsid w:val="00191599"/>
    <w:rsid w:val="001A5740"/>
    <w:rsid w:val="001B15F9"/>
    <w:rsid w:val="001B509A"/>
    <w:rsid w:val="001C1CD7"/>
    <w:rsid w:val="001D7153"/>
    <w:rsid w:val="001E08B2"/>
    <w:rsid w:val="001E2DD6"/>
    <w:rsid w:val="001E47FD"/>
    <w:rsid w:val="001E6BC6"/>
    <w:rsid w:val="001E6EC9"/>
    <w:rsid w:val="001F2B42"/>
    <w:rsid w:val="001F378B"/>
    <w:rsid w:val="001F777D"/>
    <w:rsid w:val="00200156"/>
    <w:rsid w:val="00203603"/>
    <w:rsid w:val="0022043B"/>
    <w:rsid w:val="0022331D"/>
    <w:rsid w:val="00231DBE"/>
    <w:rsid w:val="00237FD9"/>
    <w:rsid w:val="00260B4F"/>
    <w:rsid w:val="002620D3"/>
    <w:rsid w:val="00264E5D"/>
    <w:rsid w:val="002818A2"/>
    <w:rsid w:val="0028515C"/>
    <w:rsid w:val="002905FA"/>
    <w:rsid w:val="00295FDB"/>
    <w:rsid w:val="002964B9"/>
    <w:rsid w:val="002A0578"/>
    <w:rsid w:val="002A4A42"/>
    <w:rsid w:val="002B4D67"/>
    <w:rsid w:val="002C1D97"/>
    <w:rsid w:val="002E27E4"/>
    <w:rsid w:val="002E626D"/>
    <w:rsid w:val="002E6F8B"/>
    <w:rsid w:val="002F0FD9"/>
    <w:rsid w:val="002F30EF"/>
    <w:rsid w:val="002F5716"/>
    <w:rsid w:val="00301EFB"/>
    <w:rsid w:val="003030A0"/>
    <w:rsid w:val="00306B8F"/>
    <w:rsid w:val="00312539"/>
    <w:rsid w:val="0032167D"/>
    <w:rsid w:val="00331DCC"/>
    <w:rsid w:val="00336E5E"/>
    <w:rsid w:val="00337E67"/>
    <w:rsid w:val="003447D3"/>
    <w:rsid w:val="0034613D"/>
    <w:rsid w:val="00364C18"/>
    <w:rsid w:val="00371B60"/>
    <w:rsid w:val="003823EF"/>
    <w:rsid w:val="00382502"/>
    <w:rsid w:val="00385525"/>
    <w:rsid w:val="003929AB"/>
    <w:rsid w:val="00392AC4"/>
    <w:rsid w:val="003A1281"/>
    <w:rsid w:val="003B15FC"/>
    <w:rsid w:val="003B55A1"/>
    <w:rsid w:val="003C0836"/>
    <w:rsid w:val="003D05F6"/>
    <w:rsid w:val="003D1C7B"/>
    <w:rsid w:val="003E5A05"/>
    <w:rsid w:val="003E5A4A"/>
    <w:rsid w:val="004028AE"/>
    <w:rsid w:val="00404F85"/>
    <w:rsid w:val="00405ADB"/>
    <w:rsid w:val="00406192"/>
    <w:rsid w:val="00406EA6"/>
    <w:rsid w:val="00414854"/>
    <w:rsid w:val="00420B15"/>
    <w:rsid w:val="004316A5"/>
    <w:rsid w:val="00440AC4"/>
    <w:rsid w:val="00454FF3"/>
    <w:rsid w:val="00463CD7"/>
    <w:rsid w:val="00463DFE"/>
    <w:rsid w:val="00465A26"/>
    <w:rsid w:val="00476AFD"/>
    <w:rsid w:val="004829AB"/>
    <w:rsid w:val="00483DB2"/>
    <w:rsid w:val="0048585A"/>
    <w:rsid w:val="004A5B53"/>
    <w:rsid w:val="004B1915"/>
    <w:rsid w:val="004B21F4"/>
    <w:rsid w:val="004B6003"/>
    <w:rsid w:val="004C03ED"/>
    <w:rsid w:val="004C3B09"/>
    <w:rsid w:val="004C3BF3"/>
    <w:rsid w:val="004C6739"/>
    <w:rsid w:val="004C678A"/>
    <w:rsid w:val="004C6F80"/>
    <w:rsid w:val="004E6F5E"/>
    <w:rsid w:val="004F37DF"/>
    <w:rsid w:val="004F6AC5"/>
    <w:rsid w:val="00500B16"/>
    <w:rsid w:val="00500ED9"/>
    <w:rsid w:val="00503E83"/>
    <w:rsid w:val="005118FE"/>
    <w:rsid w:val="00524B42"/>
    <w:rsid w:val="00525FA5"/>
    <w:rsid w:val="0054328E"/>
    <w:rsid w:val="00550FD0"/>
    <w:rsid w:val="005606BC"/>
    <w:rsid w:val="005630CE"/>
    <w:rsid w:val="00563658"/>
    <w:rsid w:val="00565CC0"/>
    <w:rsid w:val="00566218"/>
    <w:rsid w:val="00566723"/>
    <w:rsid w:val="005860E3"/>
    <w:rsid w:val="00586276"/>
    <w:rsid w:val="005932E8"/>
    <w:rsid w:val="005A147C"/>
    <w:rsid w:val="005A4957"/>
    <w:rsid w:val="005B4466"/>
    <w:rsid w:val="005C1DB4"/>
    <w:rsid w:val="005C6ACB"/>
    <w:rsid w:val="005E6F13"/>
    <w:rsid w:val="005F7A9F"/>
    <w:rsid w:val="00600209"/>
    <w:rsid w:val="0060123D"/>
    <w:rsid w:val="00603632"/>
    <w:rsid w:val="00606673"/>
    <w:rsid w:val="00615DE0"/>
    <w:rsid w:val="006247A3"/>
    <w:rsid w:val="006250B7"/>
    <w:rsid w:val="00632B9A"/>
    <w:rsid w:val="0063697F"/>
    <w:rsid w:val="0064379B"/>
    <w:rsid w:val="006557E9"/>
    <w:rsid w:val="00657788"/>
    <w:rsid w:val="00657F7E"/>
    <w:rsid w:val="00660372"/>
    <w:rsid w:val="006773FC"/>
    <w:rsid w:val="00683AF9"/>
    <w:rsid w:val="00684872"/>
    <w:rsid w:val="00684A73"/>
    <w:rsid w:val="00696EE0"/>
    <w:rsid w:val="006A1902"/>
    <w:rsid w:val="006A332C"/>
    <w:rsid w:val="006B4E8E"/>
    <w:rsid w:val="006C3022"/>
    <w:rsid w:val="006C38B8"/>
    <w:rsid w:val="006D3016"/>
    <w:rsid w:val="006E082C"/>
    <w:rsid w:val="006E19D2"/>
    <w:rsid w:val="007138BA"/>
    <w:rsid w:val="00720620"/>
    <w:rsid w:val="00723816"/>
    <w:rsid w:val="00733B78"/>
    <w:rsid w:val="00741C69"/>
    <w:rsid w:val="00746466"/>
    <w:rsid w:val="0075013A"/>
    <w:rsid w:val="00756A7C"/>
    <w:rsid w:val="00760799"/>
    <w:rsid w:val="0076335C"/>
    <w:rsid w:val="00763FD3"/>
    <w:rsid w:val="0078363A"/>
    <w:rsid w:val="00783723"/>
    <w:rsid w:val="0079203C"/>
    <w:rsid w:val="007A0CEC"/>
    <w:rsid w:val="007A402E"/>
    <w:rsid w:val="007B69F3"/>
    <w:rsid w:val="007D5672"/>
    <w:rsid w:val="007E299E"/>
    <w:rsid w:val="007F0C36"/>
    <w:rsid w:val="007F7E8A"/>
    <w:rsid w:val="008045FA"/>
    <w:rsid w:val="008067E2"/>
    <w:rsid w:val="00823EF7"/>
    <w:rsid w:val="00824024"/>
    <w:rsid w:val="008253DB"/>
    <w:rsid w:val="00834D19"/>
    <w:rsid w:val="00835FBB"/>
    <w:rsid w:val="00842304"/>
    <w:rsid w:val="008433F7"/>
    <w:rsid w:val="00847816"/>
    <w:rsid w:val="00851AA2"/>
    <w:rsid w:val="00854A7F"/>
    <w:rsid w:val="00865C62"/>
    <w:rsid w:val="00870BCB"/>
    <w:rsid w:val="00883548"/>
    <w:rsid w:val="00885B04"/>
    <w:rsid w:val="00885CD4"/>
    <w:rsid w:val="00890508"/>
    <w:rsid w:val="008943DA"/>
    <w:rsid w:val="008A1BAD"/>
    <w:rsid w:val="008B41A0"/>
    <w:rsid w:val="008B4D3C"/>
    <w:rsid w:val="008C6E81"/>
    <w:rsid w:val="008D2733"/>
    <w:rsid w:val="008F724B"/>
    <w:rsid w:val="0090427C"/>
    <w:rsid w:val="00904C73"/>
    <w:rsid w:val="00914355"/>
    <w:rsid w:val="00924347"/>
    <w:rsid w:val="0092467D"/>
    <w:rsid w:val="00926BDB"/>
    <w:rsid w:val="00927E95"/>
    <w:rsid w:val="00930581"/>
    <w:rsid w:val="009341BE"/>
    <w:rsid w:val="00943FCD"/>
    <w:rsid w:val="00950BD1"/>
    <w:rsid w:val="0097067D"/>
    <w:rsid w:val="00991ECD"/>
    <w:rsid w:val="009975CB"/>
    <w:rsid w:val="009A0E78"/>
    <w:rsid w:val="009A27FA"/>
    <w:rsid w:val="009B3373"/>
    <w:rsid w:val="009D134D"/>
    <w:rsid w:val="009D5A8E"/>
    <w:rsid w:val="009E259F"/>
    <w:rsid w:val="00A0243D"/>
    <w:rsid w:val="00A04CC5"/>
    <w:rsid w:val="00A1493E"/>
    <w:rsid w:val="00A22211"/>
    <w:rsid w:val="00A51F15"/>
    <w:rsid w:val="00A5461A"/>
    <w:rsid w:val="00A60E7B"/>
    <w:rsid w:val="00A6201A"/>
    <w:rsid w:val="00A80A78"/>
    <w:rsid w:val="00A8165D"/>
    <w:rsid w:val="00A85278"/>
    <w:rsid w:val="00A8576F"/>
    <w:rsid w:val="00A92E67"/>
    <w:rsid w:val="00AB200B"/>
    <w:rsid w:val="00AE2CB2"/>
    <w:rsid w:val="00AE69F6"/>
    <w:rsid w:val="00AF02EA"/>
    <w:rsid w:val="00AF24E6"/>
    <w:rsid w:val="00AF3FFA"/>
    <w:rsid w:val="00AF57A8"/>
    <w:rsid w:val="00AF5922"/>
    <w:rsid w:val="00B02058"/>
    <w:rsid w:val="00B050A2"/>
    <w:rsid w:val="00B15853"/>
    <w:rsid w:val="00B174B2"/>
    <w:rsid w:val="00B275F2"/>
    <w:rsid w:val="00B30B52"/>
    <w:rsid w:val="00B325D1"/>
    <w:rsid w:val="00B32C43"/>
    <w:rsid w:val="00B41D9E"/>
    <w:rsid w:val="00B47B8B"/>
    <w:rsid w:val="00B5505C"/>
    <w:rsid w:val="00B603BC"/>
    <w:rsid w:val="00B607AA"/>
    <w:rsid w:val="00B61522"/>
    <w:rsid w:val="00B616DE"/>
    <w:rsid w:val="00B62515"/>
    <w:rsid w:val="00B8445F"/>
    <w:rsid w:val="00B87C34"/>
    <w:rsid w:val="00B90C6D"/>
    <w:rsid w:val="00B9317B"/>
    <w:rsid w:val="00B94C75"/>
    <w:rsid w:val="00BA0A65"/>
    <w:rsid w:val="00BA0F76"/>
    <w:rsid w:val="00BA3284"/>
    <w:rsid w:val="00BB064B"/>
    <w:rsid w:val="00BB1C38"/>
    <w:rsid w:val="00BB57BD"/>
    <w:rsid w:val="00BC0957"/>
    <w:rsid w:val="00BC7397"/>
    <w:rsid w:val="00BD04C3"/>
    <w:rsid w:val="00BD3F2B"/>
    <w:rsid w:val="00BE06AF"/>
    <w:rsid w:val="00BE2BC2"/>
    <w:rsid w:val="00BE57C9"/>
    <w:rsid w:val="00BF0E4B"/>
    <w:rsid w:val="00BF397F"/>
    <w:rsid w:val="00BF440C"/>
    <w:rsid w:val="00BF79A4"/>
    <w:rsid w:val="00C02249"/>
    <w:rsid w:val="00C22CBE"/>
    <w:rsid w:val="00C23443"/>
    <w:rsid w:val="00C25E8C"/>
    <w:rsid w:val="00C2690C"/>
    <w:rsid w:val="00C27165"/>
    <w:rsid w:val="00C40EDF"/>
    <w:rsid w:val="00C44F44"/>
    <w:rsid w:val="00C56381"/>
    <w:rsid w:val="00C615B0"/>
    <w:rsid w:val="00C75228"/>
    <w:rsid w:val="00C75280"/>
    <w:rsid w:val="00C77428"/>
    <w:rsid w:val="00C80883"/>
    <w:rsid w:val="00C847EA"/>
    <w:rsid w:val="00C84A85"/>
    <w:rsid w:val="00C8576A"/>
    <w:rsid w:val="00C876D1"/>
    <w:rsid w:val="00C92C60"/>
    <w:rsid w:val="00CA08EA"/>
    <w:rsid w:val="00CA6108"/>
    <w:rsid w:val="00CB20BD"/>
    <w:rsid w:val="00CB343C"/>
    <w:rsid w:val="00CB3FCD"/>
    <w:rsid w:val="00CC36F6"/>
    <w:rsid w:val="00CC570E"/>
    <w:rsid w:val="00CD5E02"/>
    <w:rsid w:val="00CD69B7"/>
    <w:rsid w:val="00CE6D84"/>
    <w:rsid w:val="00CE70DD"/>
    <w:rsid w:val="00CF3BF1"/>
    <w:rsid w:val="00CF4C9A"/>
    <w:rsid w:val="00D00F0D"/>
    <w:rsid w:val="00D04861"/>
    <w:rsid w:val="00D2632F"/>
    <w:rsid w:val="00D439A2"/>
    <w:rsid w:val="00D5464C"/>
    <w:rsid w:val="00D57441"/>
    <w:rsid w:val="00D66617"/>
    <w:rsid w:val="00D71D09"/>
    <w:rsid w:val="00D756F3"/>
    <w:rsid w:val="00D76C0E"/>
    <w:rsid w:val="00D76C66"/>
    <w:rsid w:val="00D801F6"/>
    <w:rsid w:val="00D830D3"/>
    <w:rsid w:val="00D84FCE"/>
    <w:rsid w:val="00D97075"/>
    <w:rsid w:val="00DB2DA9"/>
    <w:rsid w:val="00DB7D99"/>
    <w:rsid w:val="00DC3754"/>
    <w:rsid w:val="00DC4128"/>
    <w:rsid w:val="00DE07DF"/>
    <w:rsid w:val="00DE1408"/>
    <w:rsid w:val="00DE2CD6"/>
    <w:rsid w:val="00E062FF"/>
    <w:rsid w:val="00E103DE"/>
    <w:rsid w:val="00E10A45"/>
    <w:rsid w:val="00E110B8"/>
    <w:rsid w:val="00E113B1"/>
    <w:rsid w:val="00E24024"/>
    <w:rsid w:val="00E25DFA"/>
    <w:rsid w:val="00E309D4"/>
    <w:rsid w:val="00E32AEC"/>
    <w:rsid w:val="00E414B9"/>
    <w:rsid w:val="00E4276E"/>
    <w:rsid w:val="00E42998"/>
    <w:rsid w:val="00E5009C"/>
    <w:rsid w:val="00E55B51"/>
    <w:rsid w:val="00E61709"/>
    <w:rsid w:val="00E62595"/>
    <w:rsid w:val="00E63964"/>
    <w:rsid w:val="00E67C81"/>
    <w:rsid w:val="00E70720"/>
    <w:rsid w:val="00E72AFF"/>
    <w:rsid w:val="00E73514"/>
    <w:rsid w:val="00E92601"/>
    <w:rsid w:val="00EA01EF"/>
    <w:rsid w:val="00EA170C"/>
    <w:rsid w:val="00EA6396"/>
    <w:rsid w:val="00EA6406"/>
    <w:rsid w:val="00EB4443"/>
    <w:rsid w:val="00EC1B2C"/>
    <w:rsid w:val="00EC4FDA"/>
    <w:rsid w:val="00ED1014"/>
    <w:rsid w:val="00ED2439"/>
    <w:rsid w:val="00ED4BCA"/>
    <w:rsid w:val="00ED7D71"/>
    <w:rsid w:val="00EE2566"/>
    <w:rsid w:val="00EE4CFD"/>
    <w:rsid w:val="00EF398F"/>
    <w:rsid w:val="00F07610"/>
    <w:rsid w:val="00F537FF"/>
    <w:rsid w:val="00F60615"/>
    <w:rsid w:val="00F63417"/>
    <w:rsid w:val="00F6349E"/>
    <w:rsid w:val="00F7091A"/>
    <w:rsid w:val="00F76126"/>
    <w:rsid w:val="00F76871"/>
    <w:rsid w:val="00F80D1F"/>
    <w:rsid w:val="00F83587"/>
    <w:rsid w:val="00F84990"/>
    <w:rsid w:val="00F87EF9"/>
    <w:rsid w:val="00F94391"/>
    <w:rsid w:val="00FB1CC3"/>
    <w:rsid w:val="00FC7D4B"/>
    <w:rsid w:val="00FE0707"/>
    <w:rsid w:val="00FE4D54"/>
    <w:rsid w:val="00FE7DE3"/>
    <w:rsid w:val="00FE7F0D"/>
    <w:rsid w:val="00FE7FBC"/>
    <w:rsid w:val="00FF39B9"/>
    <w:rsid w:val="00FF5B50"/>
    <w:rsid w:val="00FF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0393A"/>
  <w15:chartTrackingRefBased/>
  <w15:docId w15:val="{22C9E681-D35F-4193-A5BD-29D3A6253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6AE"/>
    <w:pPr>
      <w:spacing w:line="256" w:lineRule="auto"/>
    </w:pPr>
    <w:rPr>
      <w:rFonts w:eastAsiaTheme="minorEastAsia"/>
      <w:lang w:val="sr-Latn-RS" w:eastAsia="sr-Latn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016"/>
    <w:pPr>
      <w:keepNext/>
      <w:keepLines/>
      <w:numPr>
        <w:numId w:val="37"/>
      </w:numPr>
      <w:pBdr>
        <w:bottom w:val="single" w:sz="4" w:space="1" w:color="595959"/>
      </w:pBdr>
      <w:spacing w:before="360" w:line="259" w:lineRule="auto"/>
      <w:outlineLvl w:val="0"/>
    </w:pPr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3016"/>
    <w:pPr>
      <w:keepNext/>
      <w:keepLines/>
      <w:numPr>
        <w:ilvl w:val="1"/>
        <w:numId w:val="37"/>
      </w:numPr>
      <w:spacing w:before="360" w:after="0" w:line="259" w:lineRule="auto"/>
      <w:outlineLvl w:val="1"/>
    </w:pPr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3016"/>
    <w:pPr>
      <w:keepNext/>
      <w:keepLines/>
      <w:numPr>
        <w:ilvl w:val="2"/>
        <w:numId w:val="37"/>
      </w:numPr>
      <w:spacing w:before="200" w:after="0" w:line="259" w:lineRule="auto"/>
      <w:outlineLvl w:val="2"/>
    </w:pPr>
    <w:rPr>
      <w:rFonts w:ascii="Calibri Light" w:eastAsia="SimSun" w:hAnsi="Calibri Light" w:cs="Times New Roman"/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3016"/>
    <w:pPr>
      <w:keepNext/>
      <w:keepLines/>
      <w:numPr>
        <w:ilvl w:val="3"/>
        <w:numId w:val="37"/>
      </w:numPr>
      <w:spacing w:before="200" w:after="0" w:line="259" w:lineRule="auto"/>
      <w:outlineLvl w:val="3"/>
    </w:pPr>
    <w:rPr>
      <w:rFonts w:ascii="Calibri Light" w:eastAsia="SimSun" w:hAnsi="Calibri Light" w:cs="Times New Roman"/>
      <w:b/>
      <w:bCs/>
      <w:i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3016"/>
    <w:pPr>
      <w:keepNext/>
      <w:keepLines/>
      <w:numPr>
        <w:ilvl w:val="4"/>
        <w:numId w:val="37"/>
      </w:numPr>
      <w:spacing w:before="200" w:after="0" w:line="259" w:lineRule="auto"/>
      <w:outlineLvl w:val="4"/>
    </w:pPr>
    <w:rPr>
      <w:rFonts w:ascii="Calibri Light" w:eastAsia="SimSun" w:hAnsi="Calibri Light" w:cs="Times New Roman"/>
      <w:color w:val="323E4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3016"/>
    <w:pPr>
      <w:keepNext/>
      <w:keepLines/>
      <w:numPr>
        <w:ilvl w:val="5"/>
        <w:numId w:val="37"/>
      </w:numPr>
      <w:spacing w:before="200" w:after="0" w:line="259" w:lineRule="auto"/>
      <w:outlineLvl w:val="5"/>
    </w:pPr>
    <w:rPr>
      <w:rFonts w:ascii="Calibri Light" w:eastAsia="SimSun" w:hAnsi="Calibri Light" w:cs="Times New Roman"/>
      <w:i/>
      <w:iCs/>
      <w:color w:val="323E4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3016"/>
    <w:pPr>
      <w:keepNext/>
      <w:keepLines/>
      <w:numPr>
        <w:ilvl w:val="6"/>
        <w:numId w:val="37"/>
      </w:numPr>
      <w:spacing w:before="200" w:after="0" w:line="259" w:lineRule="auto"/>
      <w:outlineLvl w:val="6"/>
    </w:pPr>
    <w:rPr>
      <w:rFonts w:ascii="Calibri Light" w:eastAsia="SimSun" w:hAnsi="Calibri Light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3016"/>
    <w:pPr>
      <w:keepNext/>
      <w:keepLines/>
      <w:numPr>
        <w:ilvl w:val="7"/>
        <w:numId w:val="37"/>
      </w:numPr>
      <w:spacing w:before="200" w:after="0" w:line="259" w:lineRule="auto"/>
      <w:outlineLvl w:val="7"/>
    </w:pPr>
    <w:rPr>
      <w:rFonts w:ascii="Calibri Light" w:eastAsia="SimSun" w:hAnsi="Calibri Light" w:cs="Times New Roman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3016"/>
    <w:pPr>
      <w:keepNext/>
      <w:keepLines/>
      <w:numPr>
        <w:ilvl w:val="8"/>
        <w:numId w:val="37"/>
      </w:numPr>
      <w:spacing w:before="200" w:after="0" w:line="259" w:lineRule="auto"/>
      <w:outlineLvl w:val="8"/>
    </w:pPr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016"/>
    <w:rPr>
      <w:rFonts w:ascii="Calibri Light" w:eastAsia="SimSun" w:hAnsi="Calibri Light" w:cs="Times New Roman"/>
      <w:b/>
      <w:bCs/>
      <w:smallCaps/>
      <w:color w:val="000000"/>
      <w:sz w:val="36"/>
      <w:szCs w:val="36"/>
      <w:lang w:val="sr-Latn-RS" w:eastAsia="sr-Latn-R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3016"/>
    <w:rPr>
      <w:rFonts w:ascii="Calibri Light" w:eastAsia="SimSun" w:hAnsi="Calibri Light" w:cs="Times New Roman"/>
      <w:b/>
      <w:bCs/>
      <w:smallCaps/>
      <w:color w:val="000000"/>
      <w:sz w:val="28"/>
      <w:szCs w:val="28"/>
      <w:lang w:val="sr-Latn-RS" w:eastAsia="sr-Latn-R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3016"/>
    <w:rPr>
      <w:rFonts w:ascii="Calibri Light" w:eastAsia="SimSun" w:hAnsi="Calibri Light" w:cs="Times New Roman"/>
      <w:b/>
      <w:bCs/>
      <w:color w:val="000000"/>
      <w:lang w:val="sr-Latn-RS" w:eastAsia="sr-Latn-R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3016"/>
    <w:rPr>
      <w:rFonts w:ascii="Calibri Light" w:eastAsia="SimSun" w:hAnsi="Calibri Light" w:cs="Times New Roman"/>
      <w:b/>
      <w:bCs/>
      <w:i/>
      <w:iCs/>
      <w:color w:val="000000"/>
      <w:lang w:val="sr-Latn-RS" w:eastAsia="sr-Latn-R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3016"/>
    <w:rPr>
      <w:rFonts w:ascii="Calibri Light" w:eastAsia="SimSun" w:hAnsi="Calibri Light" w:cs="Times New Roman"/>
      <w:color w:val="323E4F"/>
      <w:lang w:val="sr-Latn-RS" w:eastAsia="sr-Latn-R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3016"/>
    <w:rPr>
      <w:rFonts w:ascii="Calibri Light" w:eastAsia="SimSun" w:hAnsi="Calibri Light" w:cs="Times New Roman"/>
      <w:i/>
      <w:iCs/>
      <w:color w:val="323E4F"/>
      <w:lang w:val="sr-Latn-RS" w:eastAsia="sr-Latn-R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3016"/>
    <w:rPr>
      <w:rFonts w:ascii="Calibri Light" w:eastAsia="SimSun" w:hAnsi="Calibri Light" w:cs="Times New Roman"/>
      <w:i/>
      <w:iCs/>
      <w:color w:val="404040"/>
      <w:lang w:val="sr-Latn-RS" w:eastAsia="sr-Latn-R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3016"/>
    <w:rPr>
      <w:rFonts w:ascii="Calibri Light" w:eastAsia="SimSun" w:hAnsi="Calibri Light" w:cs="Times New Roman"/>
      <w:color w:val="404040"/>
      <w:sz w:val="20"/>
      <w:szCs w:val="20"/>
      <w:lang w:val="sr-Latn-RS" w:eastAsia="sr-Latn-R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3016"/>
    <w:rPr>
      <w:rFonts w:ascii="Calibri Light" w:eastAsia="SimSun" w:hAnsi="Calibri Light" w:cs="Times New Roman"/>
      <w:i/>
      <w:iCs/>
      <w:color w:val="404040"/>
      <w:sz w:val="20"/>
      <w:szCs w:val="20"/>
      <w:lang w:val="sr-Latn-RS" w:eastAsia="sr-Latn-RS"/>
    </w:rPr>
  </w:style>
  <w:style w:type="paragraph" w:styleId="NoSpacing">
    <w:name w:val="No Spacing"/>
    <w:link w:val="NoSpacingChar"/>
    <w:uiPriority w:val="1"/>
    <w:qFormat/>
    <w:rsid w:val="00D00F0D"/>
    <w:pPr>
      <w:spacing w:after="0" w:line="240" w:lineRule="auto"/>
    </w:pPr>
    <w:rPr>
      <w:rFonts w:eastAsiaTheme="minorEastAsia"/>
      <w:lang w:val="sr-Latn-RS" w:eastAsia="sr-Latn-RS"/>
    </w:rPr>
  </w:style>
  <w:style w:type="character" w:customStyle="1" w:styleId="NoSpacingChar">
    <w:name w:val="No Spacing Char"/>
    <w:link w:val="NoSpacing"/>
    <w:uiPriority w:val="1"/>
    <w:locked/>
    <w:rsid w:val="00D00F0D"/>
    <w:rPr>
      <w:rFonts w:eastAsiaTheme="minorEastAsia"/>
      <w:lang w:val="sr-Latn-RS" w:eastAsia="sr-Latn-RS"/>
    </w:rPr>
  </w:style>
  <w:style w:type="table" w:styleId="TableGrid">
    <w:name w:val="Table Grid"/>
    <w:basedOn w:val="TableNormal"/>
    <w:uiPriority w:val="39"/>
    <w:rsid w:val="00D00F0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276E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6D30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3016"/>
    <w:rPr>
      <w:rFonts w:eastAsiaTheme="minorEastAsia"/>
      <w:sz w:val="20"/>
      <w:szCs w:val="20"/>
      <w:lang w:val="sr-Latn-RS" w:eastAsia="sr-Latn-R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3016"/>
    <w:rPr>
      <w:rFonts w:eastAsiaTheme="minorEastAsia"/>
      <w:b/>
      <w:bCs/>
      <w:sz w:val="20"/>
      <w:szCs w:val="20"/>
      <w:lang w:val="sr-Latn-RS" w:eastAsia="sr-Latn-R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3016"/>
    <w:rPr>
      <w:b/>
      <w:bCs/>
    </w:rPr>
  </w:style>
  <w:style w:type="character" w:styleId="Hyperlink">
    <w:name w:val="Hyperlink"/>
    <w:uiPriority w:val="99"/>
    <w:semiHidden/>
    <w:unhideWhenUsed/>
    <w:rsid w:val="006D301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D3016"/>
    <w:pPr>
      <w:tabs>
        <w:tab w:val="center" w:pos="4680"/>
        <w:tab w:val="right" w:pos="9360"/>
      </w:tabs>
      <w:spacing w:after="0" w:line="240" w:lineRule="auto"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D3016"/>
    <w:rPr>
      <w:rFonts w:eastAsiaTheme="minorEastAsia"/>
      <w:lang w:val="en-GB" w:eastAsia="sr-Latn-RS"/>
    </w:rPr>
  </w:style>
  <w:style w:type="paragraph" w:styleId="Footer">
    <w:name w:val="footer"/>
    <w:basedOn w:val="Normal"/>
    <w:link w:val="FooterChar"/>
    <w:uiPriority w:val="99"/>
    <w:unhideWhenUsed/>
    <w:rsid w:val="006D3016"/>
    <w:pPr>
      <w:tabs>
        <w:tab w:val="center" w:pos="4680"/>
        <w:tab w:val="right" w:pos="9360"/>
      </w:tabs>
      <w:spacing w:after="0" w:line="240" w:lineRule="auto"/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6D3016"/>
    <w:rPr>
      <w:rFonts w:eastAsiaTheme="minorEastAsia"/>
      <w:lang w:val="en-GB" w:eastAsia="sr-Latn-R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016"/>
    <w:rPr>
      <w:rFonts w:ascii="Segoe UI" w:eastAsiaTheme="minorEastAsia" w:hAnsi="Segoe UI" w:cs="Segoe UI"/>
      <w:sz w:val="18"/>
      <w:szCs w:val="18"/>
      <w:lang w:val="en-GB" w:eastAsia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3016"/>
    <w:pPr>
      <w:spacing w:after="0" w:line="240" w:lineRule="auto"/>
    </w:pPr>
    <w:rPr>
      <w:rFonts w:ascii="Segoe UI" w:hAnsi="Segoe UI" w:cs="Segoe UI"/>
      <w:sz w:val="18"/>
      <w:szCs w:val="18"/>
      <w:lang w:val="en-GB"/>
    </w:rPr>
  </w:style>
  <w:style w:type="character" w:customStyle="1" w:styleId="apple-converted-space">
    <w:name w:val="apple-converted-space"/>
    <w:rsid w:val="006D3016"/>
  </w:style>
  <w:style w:type="paragraph" w:styleId="Title">
    <w:name w:val="Title"/>
    <w:basedOn w:val="Normal"/>
    <w:next w:val="Normal"/>
    <w:link w:val="TitleChar"/>
    <w:uiPriority w:val="10"/>
    <w:qFormat/>
    <w:rsid w:val="006D3016"/>
    <w:pPr>
      <w:spacing w:after="0" w:line="240" w:lineRule="auto"/>
      <w:contextualSpacing/>
    </w:pPr>
    <w:rPr>
      <w:rFonts w:ascii="Calibri Light" w:eastAsia="SimSun" w:hAnsi="Calibri Light" w:cs="Times New Roman"/>
      <w:color w:val="00000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3016"/>
    <w:rPr>
      <w:rFonts w:ascii="Calibri Light" w:eastAsia="SimSun" w:hAnsi="Calibri Light" w:cs="Times New Roman"/>
      <w:color w:val="000000"/>
      <w:sz w:val="56"/>
      <w:szCs w:val="56"/>
      <w:lang w:val="sr-Latn-RS" w:eastAsia="sr-Latn-R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3016"/>
    <w:pPr>
      <w:numPr>
        <w:ilvl w:val="1"/>
      </w:numPr>
      <w:spacing w:line="259" w:lineRule="auto"/>
    </w:pPr>
    <w:rPr>
      <w:color w:val="5A5A5A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6D3016"/>
    <w:rPr>
      <w:rFonts w:eastAsiaTheme="minorEastAsia"/>
      <w:color w:val="5A5A5A"/>
      <w:spacing w:val="10"/>
      <w:lang w:val="sr-Latn-RS" w:eastAsia="sr-Latn-RS"/>
    </w:rPr>
  </w:style>
  <w:style w:type="character" w:styleId="Strong">
    <w:name w:val="Strong"/>
    <w:uiPriority w:val="22"/>
    <w:qFormat/>
    <w:rsid w:val="006D3016"/>
    <w:rPr>
      <w:b/>
      <w:bCs/>
      <w:color w:val="000000"/>
    </w:rPr>
  </w:style>
  <w:style w:type="character" w:styleId="Emphasis">
    <w:name w:val="Emphasis"/>
    <w:uiPriority w:val="20"/>
    <w:qFormat/>
    <w:rsid w:val="006D3016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6D3016"/>
    <w:pPr>
      <w:spacing w:before="160" w:line="259" w:lineRule="auto"/>
      <w:ind w:left="720" w:right="720"/>
    </w:pPr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6D3016"/>
    <w:rPr>
      <w:rFonts w:eastAsiaTheme="minorEastAsia"/>
      <w:i/>
      <w:iCs/>
      <w:color w:val="000000"/>
      <w:lang w:val="sr-Latn-RS" w:eastAsia="sr-Latn-R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3016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 w:line="259" w:lineRule="auto"/>
      <w:ind w:left="936" w:right="936"/>
      <w:jc w:val="center"/>
    </w:pPr>
    <w:rPr>
      <w:color w:val="00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3016"/>
    <w:rPr>
      <w:rFonts w:eastAsiaTheme="minorEastAsia"/>
      <w:color w:val="000000"/>
      <w:shd w:val="clear" w:color="auto" w:fill="F2F2F2"/>
      <w:lang w:val="sr-Latn-RS" w:eastAsia="sr-Latn-RS"/>
    </w:rPr>
  </w:style>
  <w:style w:type="character" w:styleId="SubtleEmphasis">
    <w:name w:val="Subtle Emphasis"/>
    <w:uiPriority w:val="19"/>
    <w:qFormat/>
    <w:rsid w:val="006D3016"/>
    <w:rPr>
      <w:i/>
      <w:iCs/>
      <w:color w:val="404040"/>
    </w:rPr>
  </w:style>
  <w:style w:type="character" w:styleId="IntenseEmphasis">
    <w:name w:val="Intense Emphasis"/>
    <w:uiPriority w:val="21"/>
    <w:qFormat/>
    <w:rsid w:val="006D3016"/>
    <w:rPr>
      <w:b/>
      <w:bCs/>
      <w:i/>
      <w:iCs/>
      <w:caps/>
    </w:rPr>
  </w:style>
  <w:style w:type="character" w:styleId="SubtleReference">
    <w:name w:val="Subtle Reference"/>
    <w:uiPriority w:val="31"/>
    <w:qFormat/>
    <w:rsid w:val="006D3016"/>
    <w:rPr>
      <w:smallCaps/>
      <w:color w:val="404040"/>
      <w:u w:val="single" w:color="7F7F7F"/>
    </w:rPr>
  </w:style>
  <w:style w:type="character" w:styleId="IntenseReference">
    <w:name w:val="Intense Reference"/>
    <w:uiPriority w:val="32"/>
    <w:qFormat/>
    <w:rsid w:val="006D3016"/>
    <w:rPr>
      <w:b/>
      <w:bCs/>
      <w:smallCaps/>
      <w:u w:val="single"/>
    </w:rPr>
  </w:style>
  <w:style w:type="character" w:styleId="BookTitle">
    <w:name w:val="Book Title"/>
    <w:uiPriority w:val="33"/>
    <w:qFormat/>
    <w:rsid w:val="006D3016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D301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4F85C-667F-4EA1-AF20-0E6569363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6</Pages>
  <Words>2072</Words>
  <Characters>11813</Characters>
  <Application>Microsoft Office Word</Application>
  <DocSecurity>0</DocSecurity>
  <Lines>98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Korisnik4</cp:lastModifiedBy>
  <cp:revision>4</cp:revision>
  <dcterms:created xsi:type="dcterms:W3CDTF">2026-04-30T10:17:00Z</dcterms:created>
  <dcterms:modified xsi:type="dcterms:W3CDTF">2026-04-30T12:05:00Z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1585d9e5-8ef1-4cd9-bdd8-6e1fb16f8a58</vt:lpwstr>
  </property>
</Properties>
</file>